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336D8A">
      <w:pPr>
        <w:widowControl/>
        <w:spacing w:before="100" w:beforeAutospacing="1" w:after="100" w:afterAutospacing="1"/>
        <w:jc w:val="center"/>
        <w:outlineLvl w:val="1"/>
        <w:rPr>
          <w:rFonts w:hint="eastAsia" w:ascii="宋体" w:hAnsi="宋体"/>
          <w:b/>
          <w:color w:val="auto"/>
          <w:kern w:val="0"/>
          <w:sz w:val="44"/>
          <w:szCs w:val="44"/>
          <w:highlight w:val="none"/>
        </w:rPr>
      </w:pPr>
    </w:p>
    <w:p w14:paraId="05FE1630">
      <w:pPr>
        <w:widowControl/>
        <w:spacing w:before="100" w:beforeAutospacing="1" w:after="100" w:afterAutospacing="1"/>
        <w:jc w:val="center"/>
        <w:outlineLvl w:val="1"/>
        <w:rPr>
          <w:rFonts w:hint="eastAsia" w:ascii="宋体" w:hAnsi="宋体"/>
          <w:b/>
          <w:color w:val="auto"/>
          <w:kern w:val="0"/>
          <w:sz w:val="44"/>
          <w:szCs w:val="44"/>
          <w:highlight w:val="none"/>
        </w:rPr>
      </w:pPr>
    </w:p>
    <w:p w14:paraId="7FA5D4C0">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托克逊县托克逊镇人民政府2024年单位预算公开</w:t>
      </w:r>
    </w:p>
    <w:p w14:paraId="17DFB520">
      <w:pPr>
        <w:widowControl/>
        <w:spacing w:before="100" w:beforeAutospacing="1" w:after="100" w:afterAutospacing="1"/>
        <w:jc w:val="center"/>
        <w:outlineLvl w:val="1"/>
        <w:rPr>
          <w:rFonts w:hint="eastAsia" w:ascii="宋体" w:hAnsi="宋体"/>
          <w:b/>
          <w:color w:val="auto"/>
          <w:kern w:val="0"/>
          <w:sz w:val="44"/>
          <w:szCs w:val="44"/>
          <w:highlight w:val="none"/>
        </w:rPr>
      </w:pPr>
    </w:p>
    <w:p w14:paraId="7C344B56">
      <w:pPr>
        <w:widowControl/>
        <w:spacing w:before="100" w:beforeAutospacing="1" w:after="100" w:afterAutospacing="1"/>
        <w:jc w:val="center"/>
        <w:outlineLvl w:val="1"/>
        <w:rPr>
          <w:rFonts w:hint="eastAsia" w:ascii="宋体" w:hAnsi="宋体"/>
          <w:b/>
          <w:color w:val="auto"/>
          <w:kern w:val="0"/>
          <w:sz w:val="44"/>
          <w:szCs w:val="44"/>
          <w:highlight w:val="none"/>
        </w:rPr>
      </w:pPr>
    </w:p>
    <w:p w14:paraId="7D3B23B7">
      <w:pPr>
        <w:widowControl/>
        <w:spacing w:before="100" w:beforeAutospacing="1" w:after="100" w:afterAutospacing="1"/>
        <w:jc w:val="center"/>
        <w:outlineLvl w:val="1"/>
        <w:rPr>
          <w:rFonts w:hint="eastAsia" w:ascii="宋体" w:hAnsi="宋体"/>
          <w:b/>
          <w:color w:val="auto"/>
          <w:kern w:val="0"/>
          <w:sz w:val="44"/>
          <w:szCs w:val="44"/>
          <w:highlight w:val="none"/>
        </w:rPr>
      </w:pPr>
    </w:p>
    <w:p w14:paraId="60D61EE3">
      <w:pPr>
        <w:widowControl/>
        <w:spacing w:before="100" w:beforeAutospacing="1" w:after="100" w:afterAutospacing="1"/>
        <w:jc w:val="center"/>
        <w:outlineLvl w:val="1"/>
        <w:rPr>
          <w:rFonts w:hint="eastAsia" w:ascii="宋体" w:hAnsi="宋体"/>
          <w:b/>
          <w:color w:val="auto"/>
          <w:kern w:val="0"/>
          <w:sz w:val="44"/>
          <w:szCs w:val="44"/>
          <w:highlight w:val="none"/>
        </w:rPr>
      </w:pPr>
    </w:p>
    <w:p w14:paraId="116BCA9A">
      <w:pPr>
        <w:widowControl/>
        <w:spacing w:before="100" w:beforeAutospacing="1" w:after="100" w:afterAutospacing="1"/>
        <w:jc w:val="center"/>
        <w:outlineLvl w:val="1"/>
        <w:rPr>
          <w:rFonts w:hint="eastAsia" w:ascii="宋体" w:hAnsi="宋体"/>
          <w:b/>
          <w:color w:val="auto"/>
          <w:kern w:val="0"/>
          <w:sz w:val="44"/>
          <w:szCs w:val="44"/>
          <w:highlight w:val="none"/>
        </w:rPr>
      </w:pPr>
    </w:p>
    <w:p w14:paraId="6F482B24">
      <w:pPr>
        <w:widowControl/>
        <w:spacing w:before="100" w:beforeAutospacing="1" w:after="100" w:afterAutospacing="1"/>
        <w:jc w:val="center"/>
        <w:outlineLvl w:val="1"/>
        <w:rPr>
          <w:rFonts w:hint="eastAsia" w:ascii="宋体" w:hAnsi="宋体"/>
          <w:b/>
          <w:color w:val="auto"/>
          <w:kern w:val="0"/>
          <w:sz w:val="44"/>
          <w:szCs w:val="44"/>
          <w:highlight w:val="none"/>
        </w:rPr>
      </w:pPr>
    </w:p>
    <w:p w14:paraId="3EAC02EF">
      <w:pPr>
        <w:widowControl/>
        <w:spacing w:before="100" w:beforeAutospacing="1" w:after="100" w:afterAutospacing="1"/>
        <w:jc w:val="center"/>
        <w:outlineLvl w:val="1"/>
        <w:rPr>
          <w:rFonts w:hint="eastAsia" w:ascii="宋体" w:hAnsi="宋体"/>
          <w:b/>
          <w:color w:val="auto"/>
          <w:kern w:val="0"/>
          <w:sz w:val="44"/>
          <w:szCs w:val="44"/>
          <w:highlight w:val="none"/>
        </w:rPr>
      </w:pPr>
    </w:p>
    <w:p w14:paraId="67F9523B">
      <w:pPr>
        <w:widowControl/>
        <w:spacing w:before="100" w:beforeAutospacing="1" w:after="100" w:afterAutospacing="1"/>
        <w:jc w:val="center"/>
        <w:outlineLvl w:val="1"/>
        <w:rPr>
          <w:rFonts w:hint="eastAsia" w:ascii="宋体" w:hAnsi="宋体"/>
          <w:b/>
          <w:color w:val="auto"/>
          <w:kern w:val="0"/>
          <w:sz w:val="44"/>
          <w:szCs w:val="44"/>
          <w:highlight w:val="none"/>
        </w:rPr>
      </w:pPr>
    </w:p>
    <w:p w14:paraId="62D47F3E">
      <w:pPr>
        <w:widowControl/>
        <w:spacing w:before="100" w:beforeAutospacing="1" w:after="100" w:afterAutospacing="1"/>
        <w:jc w:val="center"/>
        <w:outlineLvl w:val="1"/>
        <w:rPr>
          <w:rFonts w:hint="eastAsia" w:ascii="宋体" w:hAnsi="宋体"/>
          <w:b/>
          <w:color w:val="auto"/>
          <w:kern w:val="0"/>
          <w:sz w:val="44"/>
          <w:szCs w:val="44"/>
          <w:highlight w:val="none"/>
        </w:rPr>
      </w:pPr>
    </w:p>
    <w:p w14:paraId="0D225740">
      <w:pPr>
        <w:widowControl/>
        <w:spacing w:before="100" w:beforeAutospacing="1" w:after="100" w:afterAutospacing="1"/>
        <w:jc w:val="center"/>
        <w:outlineLvl w:val="1"/>
        <w:rPr>
          <w:rFonts w:hint="eastAsia" w:ascii="宋体" w:hAnsi="宋体"/>
          <w:b/>
          <w:color w:val="auto"/>
          <w:kern w:val="0"/>
          <w:sz w:val="44"/>
          <w:szCs w:val="44"/>
          <w:highlight w:val="none"/>
        </w:rPr>
      </w:pPr>
    </w:p>
    <w:p w14:paraId="7979F109">
      <w:pPr>
        <w:widowControl/>
        <w:spacing w:before="100" w:beforeAutospacing="1" w:after="100" w:afterAutospacing="1"/>
        <w:jc w:val="center"/>
        <w:outlineLvl w:val="1"/>
        <w:rPr>
          <w:rFonts w:hint="eastAsia" w:ascii="宋体" w:hAnsi="宋体"/>
          <w:b/>
          <w:color w:val="auto"/>
          <w:kern w:val="0"/>
          <w:sz w:val="44"/>
          <w:szCs w:val="44"/>
          <w:highlight w:val="none"/>
        </w:rPr>
      </w:pPr>
    </w:p>
    <w:p w14:paraId="5620EEB7">
      <w:pPr>
        <w:widowControl/>
        <w:spacing w:before="100" w:beforeAutospacing="1" w:after="100" w:afterAutospacing="1"/>
        <w:jc w:val="center"/>
        <w:outlineLvl w:val="1"/>
        <w:rPr>
          <w:rFonts w:hint="eastAsia" w:ascii="宋体" w:hAnsi="宋体"/>
          <w:b/>
          <w:color w:val="auto"/>
          <w:kern w:val="0"/>
          <w:sz w:val="44"/>
          <w:szCs w:val="44"/>
          <w:highlight w:val="none"/>
        </w:rPr>
      </w:pPr>
    </w:p>
    <w:p w14:paraId="4872B37A">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14:paraId="735C36B8">
      <w:pPr>
        <w:widowControl/>
        <w:spacing w:line="600" w:lineRule="exact"/>
        <w:ind w:firstLine="883" w:firstLineChars="200"/>
        <w:outlineLvl w:val="1"/>
        <w:rPr>
          <w:rFonts w:hint="eastAsia" w:ascii="宋体" w:hAnsi="宋体"/>
          <w:b/>
          <w:color w:val="auto"/>
          <w:kern w:val="0"/>
          <w:sz w:val="44"/>
          <w:szCs w:val="44"/>
          <w:highlight w:val="none"/>
        </w:rPr>
      </w:pPr>
    </w:p>
    <w:p w14:paraId="33AC2429">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第一部分 2024年单位概况</w:t>
      </w:r>
    </w:p>
    <w:p w14:paraId="6DF4015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一、主要职能</w:t>
      </w:r>
    </w:p>
    <w:p w14:paraId="44E4A5F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二、机构设置及人员情况</w:t>
      </w:r>
    </w:p>
    <w:p w14:paraId="12C01801">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第二部分 2024年单位预算公开表</w:t>
      </w:r>
    </w:p>
    <w:p w14:paraId="6E6589F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一、单位收支总体情况表</w:t>
      </w:r>
    </w:p>
    <w:p w14:paraId="486AE45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二、单位收入总体情况表</w:t>
      </w:r>
    </w:p>
    <w:p w14:paraId="47C75B3D">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三、单位支出总体情况表</w:t>
      </w:r>
    </w:p>
    <w:p w14:paraId="4604076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四、财政拨款收支预算总体情况表</w:t>
      </w:r>
    </w:p>
    <w:p w14:paraId="239BF46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五、一般公共预算支出情况表</w:t>
      </w:r>
    </w:p>
    <w:p w14:paraId="30FABC1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六、一般公共预算基本支出情况表</w:t>
      </w:r>
    </w:p>
    <w:p w14:paraId="1E0DFD6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w:t>
      </w:r>
      <w:r>
        <w:rPr>
          <w:rFonts w:hint="eastAsia" w:ascii="仿宋_GB2312" w:hAnsi="宋体" w:eastAsia="仿宋_GB2312"/>
          <w:bCs/>
          <w:color w:val="auto"/>
          <w:kern w:val="0"/>
          <w:sz w:val="32"/>
          <w:szCs w:val="32"/>
          <w:highlight w:val="none"/>
        </w:rPr>
        <w:t>一般公共预算项目支出情况表</w:t>
      </w:r>
    </w:p>
    <w:p w14:paraId="19BED307">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八、政府性基金预算支出情况表</w:t>
      </w:r>
    </w:p>
    <w:p w14:paraId="48B2640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九、国有资本经营预算支出情况表</w:t>
      </w:r>
    </w:p>
    <w:p w14:paraId="7EB401A8">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十、财政拨款“三公”经费支出情况表</w:t>
      </w:r>
    </w:p>
    <w:p w14:paraId="5AB0952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十一、上年结转结余情况明细表</w:t>
      </w:r>
    </w:p>
    <w:p w14:paraId="43579EAA">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第三部分 2024年单位预算情况说明</w:t>
      </w:r>
    </w:p>
    <w:p w14:paraId="136EA5E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一、关于托克逊县托克逊镇人民政府单位2024年收支预算情况的总体说明</w:t>
      </w:r>
    </w:p>
    <w:p w14:paraId="16DEF64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二、关于托克逊县托克逊镇人民政府单位2024年收入预算情况说明</w:t>
      </w:r>
    </w:p>
    <w:p w14:paraId="029A71C3">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三、关于托克逊县托克逊镇人民政府单位2024年支出预算情况说明</w:t>
      </w:r>
    </w:p>
    <w:p w14:paraId="7A0AFE42">
      <w:pPr>
        <w:widowControl/>
        <w:spacing w:line="600" w:lineRule="exact"/>
        <w:ind w:firstLine="640" w:firstLineChars="200"/>
        <w:outlineLvl w:val="1"/>
        <w:rPr>
          <w:rFonts w:hint="eastAsia" w:ascii="仿宋_GB2312" w:hAnsi="宋体" w:eastAsia="仿宋_GB2312"/>
          <w:bCs/>
          <w:color w:val="auto"/>
          <w:kern w:val="0"/>
          <w:sz w:val="32"/>
          <w:szCs w:val="32"/>
          <w:highlight w:val="none"/>
        </w:rPr>
      </w:pPr>
      <w:r>
        <w:rPr>
          <w:rFonts w:hint="eastAsia" w:ascii="仿宋_GB2312" w:hAnsi="宋体" w:eastAsia="仿宋_GB2312"/>
          <w:bCs/>
          <w:color w:val="auto"/>
          <w:kern w:val="0"/>
          <w:sz w:val="32"/>
          <w:szCs w:val="32"/>
          <w:highlight w:val="none"/>
        </w:rPr>
        <w:t>四、关于托克逊县托克逊镇人民政府单位2024年财政拨款收支预算情况的总体说明</w:t>
      </w:r>
    </w:p>
    <w:p w14:paraId="12C92191">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五、关于托克逊县托克逊镇人民政府单位2024年一般公共预算当年拨款情况说明</w:t>
      </w:r>
    </w:p>
    <w:p w14:paraId="49197E55">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六、关于托克逊县托克逊镇人民政府单位2024年一般公共预算基本支出情况说明</w:t>
      </w:r>
    </w:p>
    <w:p w14:paraId="721067BB">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七、关于托克逊县托克逊镇人民政府单位2024年一般公共预算项目支出情况说明</w:t>
      </w:r>
    </w:p>
    <w:p w14:paraId="7A685D8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八、关于托克逊县托克逊镇人民政府单位2024年政府性基金预算拨款情况说明</w:t>
      </w:r>
    </w:p>
    <w:p w14:paraId="10D7FF59">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九、关于托克逊县托克逊镇人民政府单位2024年国有资本经营预算拨款情况说明</w:t>
      </w:r>
    </w:p>
    <w:p w14:paraId="496BB8F2">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十、关于托克逊县托克逊镇人民政府单位2024年财政拨款“三公”经费预算情况说明</w:t>
      </w:r>
    </w:p>
    <w:p w14:paraId="44A2FDEC">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十一、关于托克逊县托克逊镇人民政府单位2024年上年结转结余预算情况说明</w:t>
      </w:r>
    </w:p>
    <w:p w14:paraId="3BF410B0">
      <w:pPr>
        <w:widowControl/>
        <w:spacing w:line="600" w:lineRule="exact"/>
        <w:ind w:firstLine="640" w:firstLineChars="200"/>
        <w:outlineLvl w:val="1"/>
        <w:rPr>
          <w:rFonts w:hint="eastAsia"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十二、其他重要事项的情况说明</w:t>
      </w:r>
    </w:p>
    <w:p w14:paraId="1D31147E">
      <w:pPr>
        <w:widowControl/>
        <w:spacing w:line="600" w:lineRule="exact"/>
        <w:ind w:firstLine="643" w:firstLineChars="200"/>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第四部分 名词解释</w:t>
      </w:r>
    </w:p>
    <w:p w14:paraId="7EEBF678">
      <w:pPr>
        <w:widowControl/>
        <w:jc w:val="center"/>
        <w:outlineLvl w:val="1"/>
        <w:rPr>
          <w:rFonts w:hint="eastAsia" w:ascii="黑体" w:hAnsi="黑体" w:eastAsia="黑体"/>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黑体" w:hAnsi="黑体" w:eastAsia="黑体"/>
          <w:color w:val="auto"/>
          <w:kern w:val="0"/>
          <w:sz w:val="32"/>
          <w:szCs w:val="32"/>
          <w:highlight w:val="none"/>
        </w:rPr>
        <w:t>第一部分 2024年单位概况</w:t>
      </w:r>
    </w:p>
    <w:p w14:paraId="726BB17B">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一、主要职能</w:t>
      </w:r>
    </w:p>
    <w:p w14:paraId="2884A8EE">
      <w:pPr>
        <w:widowControl/>
        <w:spacing w:line="540" w:lineRule="exact"/>
        <w:ind w:firstLine="640" w:firstLineChars="200"/>
        <w:jc w:val="left"/>
        <w:rPr>
          <w:rFonts w:hint="eastAsia"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1、党政办公室。主要负责文秘、档案、翻译、综合协调、后勤保障等工作;负责制定镇机关各项工作制度并监督落实;负责镇机关效能建设及绩效考核;负责机关、派驻机构、事业机构的协调和综合服务工作。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2、党建办公室。主要负责党务、组织、纪检、宣传、人事、人大、老干部等工作的规划、管理、协调和监督工作;负责宣传党的各项方针、政策;负责党的基层组织建设和党员队伍建设工作;负责党风廉政建设工作;指导居民委员会的换届选举；负责人大日常工作;社区考核。</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3、综合协调办公室。负责受理保障性住房申请，协助入户调查走访；指导业主委员会开展工作；负责侨务、政协委员的联络工作；辖区物业的规划、管理、协调和监督工作；协助管理市政公用设施和公共服务设施，及时上报并纠正影响市容环境和违反城市规划的行为及环境卫生整治工作；负责防灾减灾工作。</w:t>
      </w:r>
      <w:r>
        <w:rPr>
          <w:rFonts w:hint="eastAsia" w:ascii="仿宋_GB2312" w:hAnsi="黑体" w:eastAsia="仿宋_GB2312" w:cs="宋体"/>
          <w:bCs/>
          <w:color w:val="auto"/>
          <w:kern w:val="0"/>
          <w:sz w:val="32"/>
          <w:szCs w:val="32"/>
          <w:highlight w:val="none"/>
        </w:rPr>
        <w:br w:type="textWrapping"/>
      </w:r>
      <w:r>
        <w:rPr>
          <w:rFonts w:hint="eastAsia" w:ascii="仿宋_GB2312" w:hAnsi="黑体" w:eastAsia="仿宋_GB2312" w:cs="宋体"/>
          <w:bCs/>
          <w:color w:val="auto"/>
          <w:kern w:val="0"/>
          <w:sz w:val="32"/>
          <w:szCs w:val="32"/>
          <w:highlight w:val="none"/>
        </w:rPr>
        <w:t>　　4、综合执法办公室。主要负责行政综合执法工作的规划、管理、协调和监督工作;负责拟订综合行政执法队伍统一的运行管理制度，包括日常工作制度、包片负责制度、巡查上报制度、执法处置制度、执法协调制度;负责联系协调县政府相关行政部门派驻乡镇执法人员以及乡镇执法人员在辖区开展综合行政执法工作。</w:t>
      </w:r>
    </w:p>
    <w:p w14:paraId="04518603">
      <w:pPr>
        <w:widowControl/>
        <w:spacing w:line="560" w:lineRule="exact"/>
        <w:jc w:val="left"/>
        <w:rPr>
          <w:rFonts w:hint="eastAsia" w:ascii="黑体" w:hAnsi="黑体" w:eastAsia="黑体" w:cs="宋体"/>
          <w:bCs/>
          <w:color w:val="auto"/>
          <w:kern w:val="0"/>
          <w:sz w:val="32"/>
          <w:szCs w:val="32"/>
          <w:highlight w:val="none"/>
        </w:rPr>
      </w:pPr>
      <w:r>
        <w:rPr>
          <w:rFonts w:hint="eastAsia" w:ascii="楷体_GB2312" w:hAnsi="楷体_GB2312" w:eastAsia="楷体_GB2312" w:cs="楷体_GB2312"/>
          <w:b/>
          <w:color w:val="auto"/>
          <w:kern w:val="0"/>
          <w:sz w:val="32"/>
          <w:szCs w:val="32"/>
          <w:highlight w:val="none"/>
        </w:rPr>
        <w:t xml:space="preserve">　  </w:t>
      </w:r>
      <w:r>
        <w:rPr>
          <w:rFonts w:hint="eastAsia" w:ascii="楷体_GB2312" w:hAnsi="楷体_GB2312" w:eastAsia="楷体_GB2312" w:cs="楷体_GB2312"/>
          <w:b/>
          <w:bCs/>
          <w:color w:val="auto"/>
          <w:kern w:val="0"/>
          <w:sz w:val="32"/>
          <w:szCs w:val="32"/>
          <w:highlight w:val="none"/>
        </w:rPr>
        <w:t>二、机构设置及人员情况</w:t>
      </w:r>
    </w:p>
    <w:p w14:paraId="468EC282">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rPr>
        <w:t>托克逊县托克逊镇人民政府单位无下属预算单位，下设4个处室，分别是：党政办公室、党建办公室、综合协调办公室、综合执法办公室</w:t>
      </w:r>
      <w:r>
        <w:rPr>
          <w:rFonts w:hint="eastAsia" w:ascii="仿宋_GB2312" w:hAnsi="宋体" w:eastAsia="仿宋_GB2312" w:cs="宋体"/>
          <w:color w:val="auto"/>
          <w:kern w:val="0"/>
          <w:sz w:val="32"/>
          <w:szCs w:val="32"/>
          <w:highlight w:val="none"/>
        </w:rPr>
        <w:t>。</w:t>
      </w:r>
    </w:p>
    <w:p w14:paraId="6DC8CF83">
      <w:pPr>
        <w:widowControl/>
        <w:spacing w:line="560" w:lineRule="exact"/>
        <w:ind w:firstLine="64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托克逊县托克逊镇人民政府单位编制数115，实有人数260人，其中：在职224人，减少14人；退休36人，增加6人；离休0人，增加0人。</w:t>
      </w:r>
    </w:p>
    <w:p w14:paraId="4BCDD012">
      <w:pPr>
        <w:widowControl/>
        <w:spacing w:before="156" w:beforeLines="50"/>
        <w:jc w:val="center"/>
        <w:outlineLvl w:val="1"/>
        <w:rPr>
          <w:rFonts w:hint="eastAsia" w:ascii="黑体" w:hAnsi="黑体" w:eastAsia="黑体"/>
          <w:color w:val="auto"/>
          <w:kern w:val="0"/>
          <w:sz w:val="32"/>
          <w:szCs w:val="32"/>
          <w:highlight w:val="none"/>
        </w:rPr>
      </w:pPr>
      <w:r>
        <w:rPr>
          <w:rFonts w:hint="eastAsia" w:ascii="黑体" w:hAnsi="黑体" w:eastAsia="黑体"/>
          <w:b/>
          <w:bCs/>
          <w:color w:val="auto"/>
          <w:kern w:val="44"/>
          <w:sz w:val="28"/>
          <w:szCs w:val="28"/>
          <w:highlight w:val="none"/>
        </w:rPr>
        <w:br w:type="page"/>
      </w:r>
      <w:r>
        <w:rPr>
          <w:rFonts w:hint="eastAsia" w:ascii="黑体" w:hAnsi="黑体" w:eastAsia="黑体"/>
          <w:color w:val="auto"/>
          <w:kern w:val="0"/>
          <w:sz w:val="32"/>
          <w:szCs w:val="32"/>
          <w:highlight w:val="none"/>
        </w:rPr>
        <w:t>第二部分 2024年单位预算公开表</w:t>
      </w:r>
    </w:p>
    <w:p w14:paraId="31B42991">
      <w:pPr>
        <w:widowControl/>
        <w:spacing w:before="156" w:beforeLines="50"/>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表1</w:t>
      </w:r>
    </w:p>
    <w:p w14:paraId="67AB7026">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EFE9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36FA3ECB">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1308" w:type="dxa"/>
            <w:tcBorders>
              <w:top w:val="nil"/>
              <w:left w:val="nil"/>
              <w:bottom w:val="nil"/>
              <w:right w:val="nil"/>
            </w:tcBorders>
          </w:tcPr>
          <w:p w14:paraId="3947B52F">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56BF52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572D7657">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0621B8E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14:paraId="3B47FA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04D971DA">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388" w:type="dxa"/>
            <w:tcBorders>
              <w:top w:val="nil"/>
              <w:left w:val="nil"/>
              <w:bottom w:val="single" w:color="auto" w:sz="4" w:space="0"/>
              <w:right w:val="single" w:color="auto" w:sz="4" w:space="0"/>
            </w:tcBorders>
            <w:shd w:val="clear" w:color="auto" w:fill="auto"/>
            <w:noWrap/>
            <w:vAlign w:val="center"/>
          </w:tcPr>
          <w:p w14:paraId="24F15BB7">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shd w:val="clear" w:color="auto" w:fill="auto"/>
            <w:noWrap/>
            <w:vAlign w:val="center"/>
          </w:tcPr>
          <w:p w14:paraId="5A5832B4">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49DF837">
            <w:pPr>
              <w:widowControl/>
              <w:spacing w:line="300" w:lineRule="exact"/>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14:paraId="5A3968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36C388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一、本年收入</w:t>
            </w:r>
          </w:p>
        </w:tc>
        <w:tc>
          <w:tcPr>
            <w:tcW w:w="1388" w:type="dxa"/>
            <w:tcBorders>
              <w:top w:val="nil"/>
              <w:left w:val="nil"/>
              <w:bottom w:val="single" w:color="auto" w:sz="4" w:space="0"/>
              <w:right w:val="single" w:color="auto" w:sz="4" w:space="0"/>
            </w:tcBorders>
            <w:shd w:val="clear" w:color="auto" w:fill="auto"/>
            <w:vAlign w:val="center"/>
          </w:tcPr>
          <w:p w14:paraId="79C1482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3927.14</w:t>
            </w:r>
          </w:p>
        </w:tc>
        <w:tc>
          <w:tcPr>
            <w:tcW w:w="2693" w:type="dxa"/>
            <w:tcBorders>
              <w:top w:val="nil"/>
              <w:left w:val="nil"/>
              <w:bottom w:val="single" w:color="auto" w:sz="4" w:space="0"/>
              <w:right w:val="nil"/>
            </w:tcBorders>
            <w:shd w:val="clear" w:color="auto" w:fill="auto"/>
            <w:noWrap/>
            <w:vAlign w:val="center"/>
          </w:tcPr>
          <w:p w14:paraId="06FA6B2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FED35E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3094.63</w:t>
            </w:r>
          </w:p>
        </w:tc>
      </w:tr>
      <w:tr w14:paraId="4B53F57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770E66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143AA13">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3870.75</w:t>
            </w:r>
          </w:p>
        </w:tc>
        <w:tc>
          <w:tcPr>
            <w:tcW w:w="2693" w:type="dxa"/>
            <w:tcBorders>
              <w:top w:val="nil"/>
              <w:left w:val="nil"/>
              <w:bottom w:val="single" w:color="auto" w:sz="4" w:space="0"/>
              <w:right w:val="nil"/>
            </w:tcBorders>
            <w:shd w:val="clear" w:color="auto" w:fill="auto"/>
            <w:noWrap/>
            <w:vAlign w:val="center"/>
          </w:tcPr>
          <w:p w14:paraId="4BE07EA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66DDB2">
            <w:pPr>
              <w:widowControl/>
              <w:spacing w:line="300" w:lineRule="exact"/>
              <w:jc w:val="right"/>
              <w:rPr>
                <w:rFonts w:hint="eastAsia" w:ascii="仿宋_GB2312" w:hAnsi="宋体" w:eastAsia="仿宋_GB2312" w:cs="宋体"/>
                <w:color w:val="auto"/>
                <w:kern w:val="0"/>
                <w:sz w:val="18"/>
                <w:szCs w:val="18"/>
                <w:highlight w:val="none"/>
              </w:rPr>
            </w:pPr>
          </w:p>
        </w:tc>
      </w:tr>
      <w:tr w14:paraId="3D58CF8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EFDB81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其中：一般财力</w:t>
            </w:r>
          </w:p>
        </w:tc>
        <w:tc>
          <w:tcPr>
            <w:tcW w:w="1388" w:type="dxa"/>
            <w:tcBorders>
              <w:top w:val="nil"/>
              <w:left w:val="nil"/>
              <w:bottom w:val="single" w:color="auto" w:sz="4" w:space="0"/>
              <w:right w:val="single" w:color="auto" w:sz="4" w:space="0"/>
            </w:tcBorders>
            <w:shd w:val="clear" w:color="auto" w:fill="auto"/>
            <w:vAlign w:val="center"/>
          </w:tcPr>
          <w:p w14:paraId="168D2C78">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3866.45</w:t>
            </w:r>
          </w:p>
        </w:tc>
        <w:tc>
          <w:tcPr>
            <w:tcW w:w="2693" w:type="dxa"/>
            <w:tcBorders>
              <w:top w:val="nil"/>
              <w:left w:val="nil"/>
              <w:bottom w:val="single" w:color="auto" w:sz="4" w:space="0"/>
              <w:right w:val="nil"/>
            </w:tcBorders>
            <w:shd w:val="clear" w:color="auto" w:fill="auto"/>
            <w:noWrap/>
            <w:vAlign w:val="center"/>
          </w:tcPr>
          <w:p w14:paraId="40EFBBD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806863E">
            <w:pPr>
              <w:widowControl/>
              <w:spacing w:line="300" w:lineRule="exact"/>
              <w:jc w:val="right"/>
              <w:rPr>
                <w:rFonts w:hint="eastAsia" w:ascii="仿宋_GB2312" w:hAnsi="宋体" w:eastAsia="仿宋_GB2312" w:cs="宋体"/>
                <w:color w:val="auto"/>
                <w:kern w:val="0"/>
                <w:sz w:val="18"/>
                <w:szCs w:val="18"/>
                <w:highlight w:val="none"/>
              </w:rPr>
            </w:pPr>
          </w:p>
        </w:tc>
      </w:tr>
      <w:tr w14:paraId="3C20D2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31DD060">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79CFA90C">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2693" w:type="dxa"/>
            <w:tcBorders>
              <w:top w:val="nil"/>
              <w:left w:val="nil"/>
              <w:bottom w:val="single" w:color="auto" w:sz="4" w:space="0"/>
              <w:right w:val="nil"/>
            </w:tcBorders>
            <w:shd w:val="clear" w:color="auto" w:fill="auto"/>
            <w:noWrap/>
            <w:vAlign w:val="center"/>
          </w:tcPr>
          <w:p w14:paraId="2E9517B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8BB7FC1">
            <w:pPr>
              <w:widowControl/>
              <w:spacing w:line="300" w:lineRule="exact"/>
              <w:jc w:val="right"/>
              <w:rPr>
                <w:rFonts w:hint="eastAsia" w:ascii="仿宋_GB2312" w:hAnsi="宋体" w:eastAsia="仿宋_GB2312" w:cs="宋体"/>
                <w:color w:val="auto"/>
                <w:kern w:val="0"/>
                <w:sz w:val="18"/>
                <w:szCs w:val="18"/>
                <w:highlight w:val="none"/>
              </w:rPr>
            </w:pPr>
          </w:p>
        </w:tc>
      </w:tr>
      <w:tr w14:paraId="5C8224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34713D">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40E9175D">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9321B5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4F6FD6">
            <w:pPr>
              <w:widowControl/>
              <w:spacing w:line="300" w:lineRule="exact"/>
              <w:jc w:val="right"/>
              <w:rPr>
                <w:rFonts w:hint="eastAsia" w:ascii="仿宋_GB2312" w:hAnsi="宋体" w:eastAsia="仿宋_GB2312" w:cs="宋体"/>
                <w:color w:val="auto"/>
                <w:kern w:val="0"/>
                <w:sz w:val="18"/>
                <w:szCs w:val="18"/>
                <w:highlight w:val="none"/>
              </w:rPr>
            </w:pPr>
          </w:p>
        </w:tc>
      </w:tr>
      <w:tr w14:paraId="68C2CC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7AE199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3D18439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6E4F4B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8D88B7">
            <w:pPr>
              <w:widowControl/>
              <w:spacing w:line="300" w:lineRule="exact"/>
              <w:jc w:val="right"/>
              <w:rPr>
                <w:rFonts w:hint="eastAsia" w:ascii="仿宋_GB2312" w:hAnsi="宋体" w:eastAsia="仿宋_GB2312" w:cs="宋体"/>
                <w:color w:val="auto"/>
                <w:kern w:val="0"/>
                <w:sz w:val="18"/>
                <w:szCs w:val="18"/>
                <w:highlight w:val="none"/>
              </w:rPr>
            </w:pPr>
          </w:p>
        </w:tc>
      </w:tr>
      <w:tr w14:paraId="65F030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41B7E1F">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DC22BD9">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D1913B4">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6159B35">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8.00</w:t>
            </w:r>
          </w:p>
        </w:tc>
      </w:tr>
      <w:tr w14:paraId="045A68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A871577">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B4F42CF">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2.86</w:t>
            </w:r>
          </w:p>
        </w:tc>
        <w:tc>
          <w:tcPr>
            <w:tcW w:w="2693" w:type="dxa"/>
            <w:tcBorders>
              <w:top w:val="nil"/>
              <w:left w:val="nil"/>
              <w:bottom w:val="single" w:color="auto" w:sz="4" w:space="0"/>
              <w:right w:val="nil"/>
            </w:tcBorders>
            <w:shd w:val="clear" w:color="auto" w:fill="auto"/>
            <w:noWrap/>
            <w:vAlign w:val="center"/>
          </w:tcPr>
          <w:p w14:paraId="6AC2CB1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DF67E5C">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400.59</w:t>
            </w:r>
          </w:p>
        </w:tc>
      </w:tr>
      <w:tr w14:paraId="52826D8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57031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741E0B3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3FA19EA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650BD7E">
            <w:pPr>
              <w:widowControl/>
              <w:spacing w:line="300" w:lineRule="exact"/>
              <w:jc w:val="right"/>
              <w:rPr>
                <w:rFonts w:hint="eastAsia" w:ascii="仿宋_GB2312" w:hAnsi="宋体" w:eastAsia="仿宋_GB2312" w:cs="宋体"/>
                <w:color w:val="auto"/>
                <w:kern w:val="0"/>
                <w:sz w:val="18"/>
                <w:szCs w:val="18"/>
                <w:highlight w:val="none"/>
              </w:rPr>
            </w:pPr>
          </w:p>
        </w:tc>
      </w:tr>
      <w:tr w14:paraId="693580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0B0BD51">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475BAE22">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2.86</w:t>
            </w:r>
          </w:p>
        </w:tc>
        <w:tc>
          <w:tcPr>
            <w:tcW w:w="2693" w:type="dxa"/>
            <w:tcBorders>
              <w:top w:val="nil"/>
              <w:left w:val="nil"/>
              <w:bottom w:val="single" w:color="auto" w:sz="4" w:space="0"/>
              <w:right w:val="nil"/>
            </w:tcBorders>
            <w:shd w:val="clear" w:color="auto" w:fill="auto"/>
            <w:noWrap/>
            <w:vAlign w:val="center"/>
          </w:tcPr>
          <w:p w14:paraId="233422C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27BAC9">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162.97</w:t>
            </w:r>
          </w:p>
        </w:tc>
      </w:tr>
      <w:tr w14:paraId="2AB5F5F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484BDF5">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4.财政专户核拨</w:t>
            </w:r>
          </w:p>
        </w:tc>
        <w:tc>
          <w:tcPr>
            <w:tcW w:w="1388" w:type="dxa"/>
            <w:tcBorders>
              <w:top w:val="nil"/>
              <w:left w:val="nil"/>
              <w:bottom w:val="single" w:color="auto" w:sz="4" w:space="0"/>
              <w:right w:val="single" w:color="auto" w:sz="4" w:space="0"/>
            </w:tcBorders>
            <w:shd w:val="clear" w:color="auto" w:fill="auto"/>
            <w:vAlign w:val="center"/>
          </w:tcPr>
          <w:p w14:paraId="33784323">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7B4551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31B9E9">
            <w:pPr>
              <w:widowControl/>
              <w:spacing w:line="300" w:lineRule="exact"/>
              <w:jc w:val="right"/>
              <w:rPr>
                <w:rFonts w:hint="eastAsia" w:ascii="仿宋_GB2312" w:hAnsi="宋体" w:eastAsia="仿宋_GB2312" w:cs="宋体"/>
                <w:color w:val="auto"/>
                <w:kern w:val="0"/>
                <w:sz w:val="18"/>
                <w:szCs w:val="18"/>
                <w:highlight w:val="none"/>
              </w:rPr>
            </w:pPr>
          </w:p>
        </w:tc>
      </w:tr>
      <w:tr w14:paraId="4E8CB4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A9C1CD">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5.单位资金</w:t>
            </w:r>
          </w:p>
        </w:tc>
        <w:tc>
          <w:tcPr>
            <w:tcW w:w="1388" w:type="dxa"/>
            <w:tcBorders>
              <w:top w:val="nil"/>
              <w:left w:val="nil"/>
              <w:bottom w:val="single" w:color="auto" w:sz="4" w:space="0"/>
              <w:right w:val="single" w:color="auto" w:sz="4" w:space="0"/>
            </w:tcBorders>
            <w:shd w:val="clear" w:color="auto" w:fill="auto"/>
            <w:vAlign w:val="center"/>
          </w:tcPr>
          <w:p w14:paraId="087C8A60">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53.53</w:t>
            </w:r>
          </w:p>
        </w:tc>
        <w:tc>
          <w:tcPr>
            <w:tcW w:w="2693" w:type="dxa"/>
            <w:tcBorders>
              <w:top w:val="nil"/>
              <w:left w:val="nil"/>
              <w:bottom w:val="single" w:color="auto" w:sz="4" w:space="0"/>
              <w:right w:val="nil"/>
            </w:tcBorders>
            <w:shd w:val="clear" w:color="auto" w:fill="auto"/>
            <w:noWrap/>
            <w:vAlign w:val="center"/>
          </w:tcPr>
          <w:p w14:paraId="2CD5417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3E5698">
            <w:pPr>
              <w:widowControl/>
              <w:spacing w:line="300" w:lineRule="exact"/>
              <w:jc w:val="right"/>
              <w:rPr>
                <w:rFonts w:hint="eastAsia" w:ascii="仿宋_GB2312" w:hAnsi="宋体" w:eastAsia="仿宋_GB2312" w:cs="宋体"/>
                <w:color w:val="auto"/>
                <w:kern w:val="0"/>
                <w:sz w:val="18"/>
                <w:szCs w:val="18"/>
                <w:highlight w:val="none"/>
              </w:rPr>
            </w:pPr>
          </w:p>
        </w:tc>
      </w:tr>
      <w:tr w14:paraId="3049FB6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E9DE19">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其中：事业收入</w:t>
            </w:r>
          </w:p>
        </w:tc>
        <w:tc>
          <w:tcPr>
            <w:tcW w:w="1388" w:type="dxa"/>
            <w:tcBorders>
              <w:top w:val="nil"/>
              <w:left w:val="nil"/>
              <w:bottom w:val="single" w:color="auto" w:sz="4" w:space="0"/>
              <w:right w:val="single" w:color="auto" w:sz="4" w:space="0"/>
            </w:tcBorders>
            <w:shd w:val="clear" w:color="auto" w:fill="auto"/>
            <w:vAlign w:val="center"/>
          </w:tcPr>
          <w:p w14:paraId="54FA293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C0B1AE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143BE0">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28.75</w:t>
            </w:r>
          </w:p>
        </w:tc>
      </w:tr>
      <w:tr w14:paraId="6C97B4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13EA883">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上级补助收入</w:t>
            </w:r>
          </w:p>
        </w:tc>
        <w:tc>
          <w:tcPr>
            <w:tcW w:w="1388" w:type="dxa"/>
            <w:tcBorders>
              <w:top w:val="nil"/>
              <w:left w:val="nil"/>
              <w:bottom w:val="single" w:color="auto" w:sz="4" w:space="0"/>
              <w:right w:val="single" w:color="auto" w:sz="4" w:space="0"/>
            </w:tcBorders>
            <w:shd w:val="clear" w:color="auto" w:fill="auto"/>
            <w:vAlign w:val="center"/>
          </w:tcPr>
          <w:p w14:paraId="7BD37A5C">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7B0A144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CB8E78C">
            <w:pPr>
              <w:widowControl/>
              <w:spacing w:line="300" w:lineRule="exact"/>
              <w:jc w:val="right"/>
              <w:rPr>
                <w:rFonts w:hint="eastAsia" w:ascii="仿宋_GB2312" w:hAnsi="宋体" w:eastAsia="仿宋_GB2312" w:cs="宋体"/>
                <w:color w:val="auto"/>
                <w:kern w:val="0"/>
                <w:sz w:val="18"/>
                <w:szCs w:val="18"/>
                <w:highlight w:val="none"/>
              </w:rPr>
            </w:pPr>
          </w:p>
        </w:tc>
      </w:tr>
      <w:tr w14:paraId="07C5A2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2E75B9E">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0B2844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6B8892D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774602">
            <w:pPr>
              <w:widowControl/>
              <w:spacing w:line="300" w:lineRule="exact"/>
              <w:jc w:val="right"/>
              <w:rPr>
                <w:rFonts w:hint="eastAsia" w:ascii="仿宋_GB2312" w:hAnsi="宋体" w:eastAsia="仿宋_GB2312" w:cs="宋体"/>
                <w:color w:val="auto"/>
                <w:kern w:val="0"/>
                <w:sz w:val="18"/>
                <w:szCs w:val="18"/>
                <w:highlight w:val="none"/>
              </w:rPr>
            </w:pPr>
          </w:p>
        </w:tc>
      </w:tr>
      <w:tr w14:paraId="734363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3EC78E3">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1E667B1">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F24D93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AE5D70">
            <w:pPr>
              <w:widowControl/>
              <w:spacing w:line="300" w:lineRule="exact"/>
              <w:jc w:val="right"/>
              <w:rPr>
                <w:rFonts w:hint="eastAsia" w:ascii="仿宋_GB2312" w:hAnsi="宋体" w:eastAsia="仿宋_GB2312" w:cs="宋体"/>
                <w:color w:val="auto"/>
                <w:kern w:val="0"/>
                <w:sz w:val="18"/>
                <w:szCs w:val="18"/>
                <w:highlight w:val="none"/>
              </w:rPr>
            </w:pPr>
          </w:p>
        </w:tc>
      </w:tr>
      <w:tr w14:paraId="666E5AC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B50396C">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其他收入</w:t>
            </w:r>
          </w:p>
        </w:tc>
        <w:tc>
          <w:tcPr>
            <w:tcW w:w="1388" w:type="dxa"/>
            <w:tcBorders>
              <w:top w:val="nil"/>
              <w:left w:val="nil"/>
              <w:bottom w:val="single" w:color="auto" w:sz="4" w:space="0"/>
              <w:right w:val="single" w:color="auto" w:sz="4" w:space="0"/>
            </w:tcBorders>
            <w:shd w:val="clear" w:color="auto" w:fill="auto"/>
            <w:vAlign w:val="center"/>
          </w:tcPr>
          <w:p w14:paraId="4FB7CC76">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53.53</w:t>
            </w:r>
          </w:p>
        </w:tc>
        <w:tc>
          <w:tcPr>
            <w:tcW w:w="2693" w:type="dxa"/>
            <w:tcBorders>
              <w:top w:val="nil"/>
              <w:left w:val="nil"/>
              <w:bottom w:val="single" w:color="auto" w:sz="4" w:space="0"/>
              <w:right w:val="nil"/>
            </w:tcBorders>
            <w:shd w:val="clear" w:color="auto" w:fill="auto"/>
            <w:noWrap/>
            <w:vAlign w:val="center"/>
          </w:tcPr>
          <w:p w14:paraId="592B97D1">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6C1BAB">
            <w:pPr>
              <w:widowControl/>
              <w:spacing w:line="300" w:lineRule="exact"/>
              <w:jc w:val="right"/>
              <w:rPr>
                <w:rFonts w:hint="eastAsia" w:ascii="仿宋_GB2312" w:hAnsi="宋体" w:eastAsia="仿宋_GB2312" w:cs="宋体"/>
                <w:color w:val="auto"/>
                <w:kern w:val="0"/>
                <w:sz w:val="18"/>
                <w:szCs w:val="18"/>
                <w:highlight w:val="none"/>
              </w:rPr>
            </w:pPr>
          </w:p>
        </w:tc>
      </w:tr>
      <w:tr w14:paraId="11F413B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29DF85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714CC5DE">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70.01</w:t>
            </w:r>
          </w:p>
        </w:tc>
        <w:tc>
          <w:tcPr>
            <w:tcW w:w="2693" w:type="dxa"/>
            <w:tcBorders>
              <w:top w:val="nil"/>
              <w:left w:val="nil"/>
              <w:bottom w:val="single" w:color="auto" w:sz="4" w:space="0"/>
              <w:right w:val="nil"/>
            </w:tcBorders>
            <w:shd w:val="clear" w:color="auto" w:fill="auto"/>
            <w:noWrap/>
            <w:vAlign w:val="center"/>
          </w:tcPr>
          <w:p w14:paraId="294FD28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64D63A1">
            <w:pPr>
              <w:widowControl/>
              <w:spacing w:line="300" w:lineRule="exact"/>
              <w:jc w:val="right"/>
              <w:rPr>
                <w:rFonts w:hint="eastAsia" w:ascii="仿宋_GB2312" w:hAnsi="宋体" w:eastAsia="仿宋_GB2312" w:cs="宋体"/>
                <w:color w:val="auto"/>
                <w:kern w:val="0"/>
                <w:sz w:val="18"/>
                <w:szCs w:val="18"/>
                <w:highlight w:val="none"/>
              </w:rPr>
            </w:pPr>
          </w:p>
        </w:tc>
      </w:tr>
      <w:tr w14:paraId="592294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A559FA">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1.财政拨款结转</w:t>
            </w:r>
          </w:p>
        </w:tc>
        <w:tc>
          <w:tcPr>
            <w:tcW w:w="1388" w:type="dxa"/>
            <w:tcBorders>
              <w:top w:val="nil"/>
              <w:left w:val="nil"/>
              <w:bottom w:val="single" w:color="auto" w:sz="4" w:space="0"/>
              <w:right w:val="single" w:color="auto" w:sz="4" w:space="0"/>
            </w:tcBorders>
            <w:shd w:val="clear" w:color="auto" w:fill="auto"/>
            <w:vAlign w:val="center"/>
          </w:tcPr>
          <w:p w14:paraId="7179A761">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70.01</w:t>
            </w:r>
          </w:p>
        </w:tc>
        <w:tc>
          <w:tcPr>
            <w:tcW w:w="2693" w:type="dxa"/>
            <w:tcBorders>
              <w:top w:val="nil"/>
              <w:left w:val="nil"/>
              <w:bottom w:val="single" w:color="auto" w:sz="4" w:space="0"/>
              <w:right w:val="nil"/>
            </w:tcBorders>
            <w:shd w:val="clear" w:color="auto" w:fill="auto"/>
            <w:noWrap/>
            <w:vAlign w:val="center"/>
          </w:tcPr>
          <w:p w14:paraId="63173317">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C0FE721">
            <w:pPr>
              <w:widowControl/>
              <w:spacing w:line="300" w:lineRule="exact"/>
              <w:jc w:val="right"/>
              <w:rPr>
                <w:rFonts w:hint="eastAsia" w:ascii="仿宋_GB2312" w:hAnsi="宋体" w:eastAsia="仿宋_GB2312" w:cs="宋体"/>
                <w:color w:val="auto"/>
                <w:kern w:val="0"/>
                <w:sz w:val="18"/>
                <w:szCs w:val="18"/>
                <w:highlight w:val="none"/>
              </w:rPr>
            </w:pPr>
          </w:p>
        </w:tc>
      </w:tr>
      <w:tr w14:paraId="2980F1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A5500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46FCC183">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70.01</w:t>
            </w:r>
          </w:p>
        </w:tc>
        <w:tc>
          <w:tcPr>
            <w:tcW w:w="2693" w:type="dxa"/>
            <w:tcBorders>
              <w:top w:val="nil"/>
              <w:left w:val="nil"/>
              <w:bottom w:val="single" w:color="auto" w:sz="4" w:space="0"/>
              <w:right w:val="nil"/>
            </w:tcBorders>
            <w:shd w:val="clear" w:color="auto" w:fill="auto"/>
            <w:noWrap/>
            <w:vAlign w:val="center"/>
          </w:tcPr>
          <w:p w14:paraId="6998A0A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F58B769">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299.35</w:t>
            </w:r>
          </w:p>
        </w:tc>
      </w:tr>
      <w:tr w14:paraId="303AED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2B29C0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29198D18">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4469A8C">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3A3DBFB">
            <w:pPr>
              <w:widowControl/>
              <w:spacing w:line="300" w:lineRule="exact"/>
              <w:jc w:val="right"/>
              <w:rPr>
                <w:rFonts w:hint="eastAsia" w:ascii="仿宋_GB2312" w:hAnsi="宋体" w:eastAsia="仿宋_GB2312" w:cs="宋体"/>
                <w:color w:val="auto"/>
                <w:kern w:val="0"/>
                <w:sz w:val="18"/>
                <w:szCs w:val="18"/>
                <w:highlight w:val="none"/>
              </w:rPr>
            </w:pPr>
          </w:p>
        </w:tc>
      </w:tr>
      <w:tr w14:paraId="32470B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C82F5D">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DCDEEA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04A78A2">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029626">
            <w:pPr>
              <w:widowControl/>
              <w:spacing w:line="300" w:lineRule="exact"/>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2.86</w:t>
            </w:r>
          </w:p>
        </w:tc>
      </w:tr>
      <w:tr w14:paraId="5A5F612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A949BA2">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622398C0">
            <w:pPr>
              <w:widowControl/>
              <w:spacing w:line="300" w:lineRule="exact"/>
              <w:jc w:val="right"/>
              <w:rPr>
                <w:rFonts w:hint="eastAsia" w:ascii="仿宋_GB2312" w:hAnsi="宋体" w:eastAsia="仿宋_GB2312" w:cs="宋体"/>
                <w:b/>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0AA7E41B">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E697EE">
            <w:pPr>
              <w:widowControl/>
              <w:spacing w:line="300" w:lineRule="exact"/>
              <w:jc w:val="right"/>
              <w:rPr>
                <w:rFonts w:hint="eastAsia" w:ascii="仿宋_GB2312" w:hAnsi="宋体" w:eastAsia="仿宋_GB2312" w:cs="宋体"/>
                <w:color w:val="auto"/>
                <w:kern w:val="0"/>
                <w:sz w:val="18"/>
                <w:szCs w:val="18"/>
                <w:highlight w:val="none"/>
              </w:rPr>
            </w:pPr>
          </w:p>
        </w:tc>
      </w:tr>
      <w:tr w14:paraId="76F643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81FBB6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1465909A">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769152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55E1FC9">
            <w:pPr>
              <w:widowControl/>
              <w:spacing w:line="300" w:lineRule="exact"/>
              <w:jc w:val="right"/>
              <w:rPr>
                <w:rFonts w:hint="eastAsia" w:ascii="仿宋_GB2312" w:hAnsi="宋体" w:eastAsia="仿宋_GB2312" w:cs="宋体"/>
                <w:color w:val="auto"/>
                <w:kern w:val="0"/>
                <w:sz w:val="18"/>
                <w:szCs w:val="18"/>
                <w:highlight w:val="none"/>
              </w:rPr>
            </w:pPr>
          </w:p>
        </w:tc>
      </w:tr>
      <w:tr w14:paraId="708BE0F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99AAA0">
            <w:pPr>
              <w:widowControl/>
              <w:spacing w:line="300" w:lineRule="exact"/>
              <w:ind w:firstLine="360" w:firstLineChars="2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单位资金</w:t>
            </w:r>
          </w:p>
        </w:tc>
        <w:tc>
          <w:tcPr>
            <w:tcW w:w="1388" w:type="dxa"/>
            <w:tcBorders>
              <w:top w:val="nil"/>
              <w:left w:val="nil"/>
              <w:bottom w:val="single" w:color="auto" w:sz="4" w:space="0"/>
              <w:right w:val="single" w:color="auto" w:sz="4" w:space="0"/>
            </w:tcBorders>
            <w:shd w:val="clear" w:color="auto" w:fill="auto"/>
            <w:vAlign w:val="center"/>
          </w:tcPr>
          <w:p w14:paraId="0233A4F4">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124BDC8A">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35860F2">
            <w:pPr>
              <w:widowControl/>
              <w:spacing w:line="300" w:lineRule="exact"/>
              <w:jc w:val="right"/>
              <w:rPr>
                <w:rFonts w:hint="eastAsia" w:ascii="仿宋_GB2312" w:hAnsi="宋体" w:eastAsia="仿宋_GB2312" w:cs="宋体"/>
                <w:color w:val="auto"/>
                <w:kern w:val="0"/>
                <w:sz w:val="18"/>
                <w:szCs w:val="18"/>
                <w:highlight w:val="none"/>
              </w:rPr>
            </w:pPr>
          </w:p>
        </w:tc>
      </w:tr>
      <w:tr w14:paraId="44B1E1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42D872">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3C76708B">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6C86A40">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1A0E659">
            <w:pPr>
              <w:widowControl/>
              <w:spacing w:line="300" w:lineRule="exact"/>
              <w:jc w:val="right"/>
              <w:rPr>
                <w:rFonts w:hint="eastAsia" w:ascii="仿宋_GB2312" w:hAnsi="宋体" w:eastAsia="仿宋_GB2312" w:cs="宋体"/>
                <w:color w:val="auto"/>
                <w:kern w:val="0"/>
                <w:sz w:val="18"/>
                <w:szCs w:val="18"/>
                <w:highlight w:val="none"/>
              </w:rPr>
            </w:pPr>
          </w:p>
        </w:tc>
      </w:tr>
      <w:tr w14:paraId="49C5AF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121384">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0B83B095">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61A00E5">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EA136F2">
            <w:pPr>
              <w:widowControl/>
              <w:spacing w:line="300" w:lineRule="exact"/>
              <w:jc w:val="right"/>
              <w:rPr>
                <w:rFonts w:hint="eastAsia" w:ascii="仿宋_GB2312" w:hAnsi="宋体" w:eastAsia="仿宋_GB2312" w:cs="宋体"/>
                <w:color w:val="auto"/>
                <w:kern w:val="0"/>
                <w:sz w:val="18"/>
                <w:szCs w:val="18"/>
                <w:highlight w:val="none"/>
              </w:rPr>
            </w:pPr>
          </w:p>
        </w:tc>
      </w:tr>
      <w:tr w14:paraId="699214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FD802C5">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CEF22F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5D1E6BE6">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1E3988">
            <w:pPr>
              <w:widowControl/>
              <w:spacing w:line="300" w:lineRule="exact"/>
              <w:jc w:val="right"/>
              <w:rPr>
                <w:rFonts w:hint="eastAsia" w:ascii="仿宋_GB2312" w:hAnsi="宋体" w:eastAsia="仿宋_GB2312" w:cs="宋体"/>
                <w:color w:val="auto"/>
                <w:kern w:val="0"/>
                <w:sz w:val="18"/>
                <w:szCs w:val="18"/>
                <w:highlight w:val="none"/>
              </w:rPr>
            </w:pPr>
          </w:p>
        </w:tc>
      </w:tr>
      <w:tr w14:paraId="397464F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42C93D6">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5D304E4F">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2139172D">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63AD119">
            <w:pPr>
              <w:widowControl/>
              <w:spacing w:line="300" w:lineRule="exact"/>
              <w:jc w:val="right"/>
              <w:rPr>
                <w:rFonts w:hint="eastAsia" w:ascii="仿宋_GB2312" w:hAnsi="宋体" w:eastAsia="仿宋_GB2312" w:cs="宋体"/>
                <w:color w:val="auto"/>
                <w:kern w:val="0"/>
                <w:sz w:val="18"/>
                <w:szCs w:val="18"/>
                <w:highlight w:val="none"/>
              </w:rPr>
            </w:pPr>
          </w:p>
        </w:tc>
      </w:tr>
      <w:tr w14:paraId="233A41A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151B94F">
            <w:pPr>
              <w:widowControl/>
              <w:spacing w:line="300" w:lineRule="exact"/>
              <w:jc w:val="left"/>
              <w:rPr>
                <w:rFonts w:hint="eastAsia" w:ascii="仿宋_GB2312" w:hAnsi="宋体" w:eastAsia="仿宋_GB2312" w:cs="宋体"/>
                <w:color w:val="auto"/>
                <w:kern w:val="0"/>
                <w:sz w:val="18"/>
                <w:szCs w:val="18"/>
                <w:highlight w:val="none"/>
              </w:rPr>
            </w:pPr>
          </w:p>
        </w:tc>
        <w:tc>
          <w:tcPr>
            <w:tcW w:w="1388" w:type="dxa"/>
            <w:tcBorders>
              <w:top w:val="nil"/>
              <w:left w:val="nil"/>
              <w:bottom w:val="single" w:color="auto" w:sz="4" w:space="0"/>
              <w:right w:val="single" w:color="auto" w:sz="4" w:space="0"/>
            </w:tcBorders>
            <w:shd w:val="clear" w:color="auto" w:fill="auto"/>
            <w:vAlign w:val="center"/>
          </w:tcPr>
          <w:p w14:paraId="773EEF47">
            <w:pPr>
              <w:widowControl/>
              <w:spacing w:line="300" w:lineRule="exact"/>
              <w:jc w:val="righ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shd w:val="clear" w:color="auto" w:fill="auto"/>
            <w:noWrap/>
            <w:vAlign w:val="center"/>
          </w:tcPr>
          <w:p w14:paraId="446E5FFE">
            <w:pPr>
              <w:widowControl/>
              <w:spacing w:line="30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656E03">
            <w:pPr>
              <w:widowControl/>
              <w:spacing w:line="300" w:lineRule="exact"/>
              <w:jc w:val="right"/>
              <w:rPr>
                <w:rFonts w:hint="eastAsia" w:ascii="仿宋_GB2312" w:hAnsi="宋体" w:eastAsia="仿宋_GB2312" w:cs="宋体"/>
                <w:color w:val="auto"/>
                <w:kern w:val="0"/>
                <w:sz w:val="18"/>
                <w:szCs w:val="18"/>
                <w:highlight w:val="none"/>
              </w:rPr>
            </w:pPr>
          </w:p>
        </w:tc>
      </w:tr>
      <w:tr w14:paraId="606C41E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CF59856">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388" w:type="dxa"/>
            <w:tcBorders>
              <w:top w:val="nil"/>
              <w:left w:val="nil"/>
              <w:bottom w:val="single" w:color="auto" w:sz="4" w:space="0"/>
              <w:right w:val="single" w:color="auto" w:sz="4" w:space="0"/>
            </w:tcBorders>
            <w:shd w:val="clear" w:color="auto" w:fill="auto"/>
            <w:vAlign w:val="center"/>
          </w:tcPr>
          <w:p w14:paraId="44E1C79A">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3997.15</w:t>
            </w:r>
          </w:p>
        </w:tc>
        <w:tc>
          <w:tcPr>
            <w:tcW w:w="2693" w:type="dxa"/>
            <w:tcBorders>
              <w:top w:val="nil"/>
              <w:left w:val="nil"/>
              <w:bottom w:val="single" w:color="auto" w:sz="4" w:space="0"/>
              <w:right w:val="nil"/>
            </w:tcBorders>
            <w:shd w:val="clear" w:color="auto" w:fill="auto"/>
            <w:noWrap/>
            <w:vAlign w:val="center"/>
          </w:tcPr>
          <w:p w14:paraId="24B326CE">
            <w:pPr>
              <w:widowControl/>
              <w:spacing w:line="300" w:lineRule="exact"/>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7E467BC">
            <w:pPr>
              <w:widowControl/>
              <w:spacing w:line="300" w:lineRule="exact"/>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3997.15</w:t>
            </w:r>
          </w:p>
        </w:tc>
      </w:tr>
    </w:tbl>
    <w:p w14:paraId="71212C2D">
      <w:pPr>
        <w:widowControl/>
        <w:jc w:val="left"/>
        <w:outlineLvl w:val="1"/>
        <w:rPr>
          <w:rFonts w:hint="eastAsia" w:ascii="微软雅黑" w:hAnsi="微软雅黑" w:eastAsia="微软雅黑"/>
          <w:b/>
          <w:color w:val="auto"/>
          <w:spacing w:val="40"/>
          <w:sz w:val="28"/>
          <w:szCs w:val="28"/>
          <w:highlight w:val="none"/>
        </w:rPr>
        <w:sectPr>
          <w:footerReference r:id="rId3" w:type="default"/>
          <w:pgSz w:w="11906" w:h="16838"/>
          <w:pgMar w:top="1440" w:right="1800" w:bottom="1440" w:left="1800" w:header="851" w:footer="992" w:gutter="0"/>
          <w:cols w:space="425" w:num="1"/>
          <w:docGrid w:type="lines" w:linePitch="312" w:charSpace="0"/>
        </w:sectPr>
      </w:pPr>
    </w:p>
    <w:p w14:paraId="5154A13C">
      <w:pPr>
        <w:widowControl/>
        <w:jc w:val="left"/>
        <w:outlineLvl w:val="1"/>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表2</w:t>
      </w:r>
    </w:p>
    <w:p w14:paraId="36BA698B">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7874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286FBECE">
            <w:pPr>
              <w:widowControl/>
              <w:jc w:val="lef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3889" w:type="dxa"/>
            <w:tcBorders>
              <w:top w:val="nil"/>
              <w:left w:val="nil"/>
              <w:bottom w:val="nil"/>
              <w:right w:val="nil"/>
            </w:tcBorders>
          </w:tcPr>
          <w:p w14:paraId="61F7BF59">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7C250D70">
      <w:pPr>
        <w:rPr>
          <w:vanish/>
          <w:color w:val="auto"/>
          <w:highlight w:val="none"/>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0DE43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ABB4B9">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F40EEF5">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91BE6FF">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6E79B51A">
            <w:pPr>
              <w:jc w:val="center"/>
              <w:rPr>
                <w:rFonts w:ascii="仿宋_GB2312" w:eastAsia="仿宋_GB2312"/>
                <w:b/>
                <w:color w:val="auto"/>
                <w:sz w:val="20"/>
                <w:szCs w:val="20"/>
                <w:highlight w:val="none"/>
              </w:rPr>
            </w:pPr>
            <w:r>
              <w:rPr>
                <w:rFonts w:hint="eastAsia" w:ascii="仿宋_GB2312" w:hAnsi="宋体" w:eastAsia="仿宋_GB2312" w:cs="宋体"/>
                <w:b/>
                <w:color w:val="auto"/>
                <w:sz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E2598EF">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368F7A5">
            <w:pPr>
              <w:jc w:val="center"/>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3CF14138">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E5FD7BD">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14:paraId="6531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065350CF">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类</w:t>
            </w:r>
          </w:p>
        </w:tc>
        <w:tc>
          <w:tcPr>
            <w:tcW w:w="417" w:type="dxa"/>
            <w:tcBorders>
              <w:top w:val="nil"/>
              <w:left w:val="nil"/>
              <w:bottom w:val="single" w:color="auto" w:sz="4" w:space="0"/>
              <w:right w:val="single" w:color="auto" w:sz="4" w:space="0"/>
            </w:tcBorders>
            <w:shd w:val="clear" w:color="auto" w:fill="auto"/>
            <w:vAlign w:val="center"/>
          </w:tcPr>
          <w:p w14:paraId="454FD231">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223F7619">
            <w:pPr>
              <w:jc w:val="right"/>
              <w:rPr>
                <w:rFonts w:hint="eastAsia"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77A25DD1">
            <w:pPr>
              <w:rPr>
                <w:rFonts w:hint="eastAsia" w:ascii="仿宋_GB2312" w:hAnsi="宋体" w:eastAsia="仿宋_GB2312" w:cs="宋体"/>
                <w:color w:val="auto"/>
                <w:sz w:val="20"/>
                <w:szCs w:val="20"/>
                <w:highlight w:val="none"/>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AF618BB">
            <w:pPr>
              <w:rPr>
                <w:rFonts w:hint="eastAsia" w:ascii="仿宋_GB2312" w:hAnsi="宋体" w:eastAsia="仿宋_GB2312" w:cs="宋体"/>
                <w:color w:val="auto"/>
                <w:sz w:val="20"/>
                <w:szCs w:val="20"/>
                <w:highlight w:val="none"/>
              </w:rPr>
            </w:pPr>
          </w:p>
        </w:tc>
        <w:tc>
          <w:tcPr>
            <w:tcW w:w="1020" w:type="dxa"/>
            <w:tcBorders>
              <w:top w:val="single" w:color="auto" w:sz="4" w:space="0"/>
              <w:left w:val="single" w:color="auto" w:sz="4" w:space="0"/>
              <w:bottom w:val="single" w:color="000000" w:sz="4" w:space="0"/>
              <w:right w:val="single" w:color="auto" w:sz="4" w:space="0"/>
            </w:tcBorders>
            <w:vAlign w:val="center"/>
          </w:tcPr>
          <w:p w14:paraId="3E1F96E0">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5CEBDA27">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5F1CEEA5">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73FC2008">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2A65C8EC">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1DD9BC82">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45219899">
            <w:pPr>
              <w:rPr>
                <w:rFonts w:hint="eastAsia" w:ascii="仿宋_GB2312" w:hAnsi="宋体" w:eastAsia="仿宋_GB2312" w:cs="宋体"/>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34E80976">
            <w:pPr>
              <w:rPr>
                <w:rFonts w:hint="eastAsia" w:ascii="仿宋_GB2312" w:hAnsi="宋体" w:eastAsia="仿宋_GB2312" w:cs="宋体"/>
                <w:color w:val="auto"/>
                <w:sz w:val="20"/>
                <w:szCs w:val="20"/>
                <w:highlight w:val="none"/>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44BFD294">
            <w:pPr>
              <w:rPr>
                <w:rFonts w:hint="eastAsia" w:ascii="仿宋_GB2312" w:hAnsi="宋体" w:eastAsia="仿宋_GB2312" w:cs="宋体"/>
                <w:color w:val="auto"/>
                <w:sz w:val="20"/>
                <w:szCs w:val="20"/>
                <w:highlight w:val="none"/>
              </w:rPr>
            </w:pPr>
          </w:p>
        </w:tc>
        <w:tc>
          <w:tcPr>
            <w:tcW w:w="840" w:type="dxa"/>
            <w:vMerge w:val="continue"/>
            <w:tcBorders>
              <w:left w:val="single" w:color="auto" w:sz="4" w:space="0"/>
              <w:bottom w:val="single" w:color="000000" w:sz="4" w:space="0"/>
              <w:right w:val="single" w:color="auto" w:sz="4" w:space="0"/>
            </w:tcBorders>
            <w:vAlign w:val="center"/>
          </w:tcPr>
          <w:p w14:paraId="0DFE4206">
            <w:pPr>
              <w:rPr>
                <w:rFonts w:hint="eastAsia" w:ascii="仿宋_GB2312" w:hAnsi="宋体" w:eastAsia="仿宋_GB2312" w:cs="宋体"/>
                <w:color w:val="auto"/>
                <w:sz w:val="20"/>
                <w:szCs w:val="20"/>
                <w:highlight w:val="none"/>
              </w:rPr>
            </w:pPr>
          </w:p>
        </w:tc>
        <w:tc>
          <w:tcPr>
            <w:tcW w:w="820" w:type="dxa"/>
            <w:vMerge w:val="continue"/>
            <w:tcBorders>
              <w:left w:val="single" w:color="auto" w:sz="4" w:space="0"/>
              <w:bottom w:val="single" w:color="000000" w:sz="4" w:space="0"/>
              <w:right w:val="single" w:color="auto" w:sz="4" w:space="0"/>
            </w:tcBorders>
            <w:vAlign w:val="center"/>
          </w:tcPr>
          <w:p w14:paraId="6E3793E1">
            <w:pPr>
              <w:rPr>
                <w:rFonts w:hint="eastAsia" w:ascii="仿宋_GB2312" w:hAnsi="宋体" w:eastAsia="仿宋_GB2312" w:cs="宋体"/>
                <w:color w:val="auto"/>
                <w:sz w:val="20"/>
                <w:szCs w:val="20"/>
                <w:highlight w:val="none"/>
              </w:rPr>
            </w:pPr>
          </w:p>
        </w:tc>
      </w:tr>
      <w:tr w14:paraId="01B14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4A5C18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05FE2E5D">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34562DB">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7EE207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一般公共服务支出</w:t>
            </w:r>
          </w:p>
        </w:tc>
        <w:tc>
          <w:tcPr>
            <w:tcW w:w="1010" w:type="dxa"/>
            <w:tcBorders>
              <w:top w:val="nil"/>
              <w:left w:val="nil"/>
              <w:bottom w:val="single" w:color="auto" w:sz="4" w:space="0"/>
              <w:right w:val="single" w:color="auto" w:sz="4" w:space="0"/>
            </w:tcBorders>
            <w:shd w:val="clear" w:color="auto" w:fill="auto"/>
            <w:noWrap/>
            <w:vAlign w:val="center"/>
          </w:tcPr>
          <w:p w14:paraId="25600B7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3094.63</w:t>
            </w:r>
          </w:p>
        </w:tc>
        <w:tc>
          <w:tcPr>
            <w:tcW w:w="1020" w:type="dxa"/>
            <w:tcBorders>
              <w:top w:val="nil"/>
              <w:left w:val="nil"/>
              <w:bottom w:val="single" w:color="auto" w:sz="4" w:space="0"/>
              <w:right w:val="single" w:color="auto" w:sz="4" w:space="0"/>
            </w:tcBorders>
            <w:shd w:val="clear" w:color="auto" w:fill="auto"/>
            <w:noWrap/>
            <w:vAlign w:val="center"/>
          </w:tcPr>
          <w:p w14:paraId="70A582D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2974.79</w:t>
            </w:r>
          </w:p>
        </w:tc>
        <w:tc>
          <w:tcPr>
            <w:tcW w:w="950" w:type="dxa"/>
            <w:tcBorders>
              <w:top w:val="nil"/>
              <w:left w:val="nil"/>
              <w:bottom w:val="single" w:color="auto" w:sz="4" w:space="0"/>
              <w:right w:val="single" w:color="auto" w:sz="4" w:space="0"/>
            </w:tcBorders>
            <w:shd w:val="clear" w:color="auto" w:fill="auto"/>
            <w:noWrap/>
            <w:vAlign w:val="center"/>
          </w:tcPr>
          <w:p w14:paraId="189A4AE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2974.79</w:t>
            </w:r>
          </w:p>
        </w:tc>
        <w:tc>
          <w:tcPr>
            <w:tcW w:w="840" w:type="dxa"/>
            <w:tcBorders>
              <w:top w:val="nil"/>
              <w:left w:val="nil"/>
              <w:bottom w:val="single" w:color="auto" w:sz="4" w:space="0"/>
              <w:right w:val="single" w:color="auto" w:sz="4" w:space="0"/>
            </w:tcBorders>
            <w:shd w:val="clear" w:color="auto" w:fill="auto"/>
            <w:vAlign w:val="center"/>
          </w:tcPr>
          <w:p w14:paraId="72393CA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8D8318D">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8F1BD46">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CF6F21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8B2E12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17586B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4BDEEA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53.53</w:t>
            </w:r>
          </w:p>
        </w:tc>
        <w:tc>
          <w:tcPr>
            <w:tcW w:w="840" w:type="dxa"/>
            <w:tcBorders>
              <w:top w:val="nil"/>
              <w:left w:val="nil"/>
              <w:bottom w:val="single" w:color="auto" w:sz="4" w:space="0"/>
              <w:right w:val="single" w:color="auto" w:sz="4" w:space="0"/>
            </w:tcBorders>
            <w:shd w:val="clear" w:color="auto" w:fill="auto"/>
            <w:vAlign w:val="center"/>
          </w:tcPr>
          <w:p w14:paraId="7578494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66.31</w:t>
            </w:r>
          </w:p>
        </w:tc>
        <w:tc>
          <w:tcPr>
            <w:tcW w:w="820" w:type="dxa"/>
            <w:tcBorders>
              <w:top w:val="nil"/>
              <w:left w:val="nil"/>
              <w:bottom w:val="single" w:color="auto" w:sz="4" w:space="0"/>
              <w:right w:val="single" w:color="auto" w:sz="4" w:space="0"/>
            </w:tcBorders>
            <w:shd w:val="clear" w:color="auto" w:fill="auto"/>
            <w:vAlign w:val="center"/>
          </w:tcPr>
          <w:p w14:paraId="22A07B92">
            <w:pPr>
              <w:jc w:val="left"/>
              <w:rPr>
                <w:rFonts w:hint="eastAsia" w:ascii="仿宋_GB2312" w:hAnsi="宋体" w:eastAsia="仿宋_GB2312" w:cs="宋体"/>
                <w:b/>
                <w:color w:val="auto"/>
                <w:sz w:val="18"/>
                <w:szCs w:val="18"/>
                <w:highlight w:val="none"/>
              </w:rPr>
            </w:pPr>
          </w:p>
        </w:tc>
      </w:tr>
      <w:tr w14:paraId="53586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838B37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0249E9ED">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89FDFB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85623A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政府办公厅（室）及相关机构事务</w:t>
            </w:r>
          </w:p>
        </w:tc>
        <w:tc>
          <w:tcPr>
            <w:tcW w:w="1010" w:type="dxa"/>
            <w:tcBorders>
              <w:top w:val="nil"/>
              <w:left w:val="nil"/>
              <w:bottom w:val="single" w:color="auto" w:sz="4" w:space="0"/>
              <w:right w:val="single" w:color="auto" w:sz="4" w:space="0"/>
            </w:tcBorders>
            <w:shd w:val="clear" w:color="auto" w:fill="auto"/>
            <w:noWrap/>
            <w:vAlign w:val="center"/>
          </w:tcPr>
          <w:p w14:paraId="7BA2EC7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2828.32</w:t>
            </w:r>
          </w:p>
        </w:tc>
        <w:tc>
          <w:tcPr>
            <w:tcW w:w="1020" w:type="dxa"/>
            <w:tcBorders>
              <w:top w:val="nil"/>
              <w:left w:val="nil"/>
              <w:bottom w:val="single" w:color="auto" w:sz="4" w:space="0"/>
              <w:right w:val="single" w:color="auto" w:sz="4" w:space="0"/>
            </w:tcBorders>
            <w:shd w:val="clear" w:color="auto" w:fill="auto"/>
            <w:noWrap/>
            <w:vAlign w:val="center"/>
          </w:tcPr>
          <w:p w14:paraId="3456D53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2774.79</w:t>
            </w:r>
          </w:p>
        </w:tc>
        <w:tc>
          <w:tcPr>
            <w:tcW w:w="950" w:type="dxa"/>
            <w:tcBorders>
              <w:top w:val="nil"/>
              <w:left w:val="nil"/>
              <w:bottom w:val="single" w:color="auto" w:sz="4" w:space="0"/>
              <w:right w:val="single" w:color="auto" w:sz="4" w:space="0"/>
            </w:tcBorders>
            <w:shd w:val="clear" w:color="auto" w:fill="auto"/>
            <w:noWrap/>
            <w:vAlign w:val="center"/>
          </w:tcPr>
          <w:p w14:paraId="023F8BF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2774.79</w:t>
            </w:r>
          </w:p>
        </w:tc>
        <w:tc>
          <w:tcPr>
            <w:tcW w:w="840" w:type="dxa"/>
            <w:tcBorders>
              <w:top w:val="nil"/>
              <w:left w:val="nil"/>
              <w:bottom w:val="single" w:color="auto" w:sz="4" w:space="0"/>
              <w:right w:val="single" w:color="auto" w:sz="4" w:space="0"/>
            </w:tcBorders>
            <w:shd w:val="clear" w:color="auto" w:fill="auto"/>
            <w:vAlign w:val="center"/>
          </w:tcPr>
          <w:p w14:paraId="5AE9071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C1524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B7E274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1B51B6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BE8B47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95F99E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3A05C7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53.53</w:t>
            </w:r>
          </w:p>
        </w:tc>
        <w:tc>
          <w:tcPr>
            <w:tcW w:w="840" w:type="dxa"/>
            <w:tcBorders>
              <w:top w:val="nil"/>
              <w:left w:val="nil"/>
              <w:bottom w:val="single" w:color="auto" w:sz="4" w:space="0"/>
              <w:right w:val="single" w:color="auto" w:sz="4" w:space="0"/>
            </w:tcBorders>
            <w:shd w:val="clear" w:color="auto" w:fill="auto"/>
            <w:vAlign w:val="center"/>
          </w:tcPr>
          <w:p w14:paraId="4A08B68C">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4B4FE6DC">
            <w:pPr>
              <w:jc w:val="left"/>
              <w:rPr>
                <w:rFonts w:hint="eastAsia" w:ascii="仿宋_GB2312" w:hAnsi="宋体" w:eastAsia="仿宋_GB2312" w:cs="宋体"/>
                <w:b/>
                <w:color w:val="auto"/>
                <w:sz w:val="18"/>
                <w:szCs w:val="18"/>
                <w:highlight w:val="none"/>
              </w:rPr>
            </w:pPr>
          </w:p>
        </w:tc>
      </w:tr>
      <w:tr w14:paraId="6641C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0DFE7B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28C8511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27DA8B8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0627D90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1BCCF7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2730.79</w:t>
            </w:r>
          </w:p>
        </w:tc>
        <w:tc>
          <w:tcPr>
            <w:tcW w:w="1020" w:type="dxa"/>
            <w:tcBorders>
              <w:top w:val="nil"/>
              <w:left w:val="nil"/>
              <w:bottom w:val="single" w:color="auto" w:sz="4" w:space="0"/>
              <w:right w:val="single" w:color="auto" w:sz="4" w:space="0"/>
            </w:tcBorders>
            <w:shd w:val="clear" w:color="auto" w:fill="auto"/>
            <w:noWrap/>
            <w:vAlign w:val="center"/>
          </w:tcPr>
          <w:p w14:paraId="0370177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2730.79</w:t>
            </w:r>
          </w:p>
        </w:tc>
        <w:tc>
          <w:tcPr>
            <w:tcW w:w="950" w:type="dxa"/>
            <w:tcBorders>
              <w:top w:val="nil"/>
              <w:left w:val="nil"/>
              <w:bottom w:val="single" w:color="auto" w:sz="4" w:space="0"/>
              <w:right w:val="single" w:color="auto" w:sz="4" w:space="0"/>
            </w:tcBorders>
            <w:shd w:val="clear" w:color="auto" w:fill="auto"/>
            <w:noWrap/>
            <w:vAlign w:val="center"/>
          </w:tcPr>
          <w:p w14:paraId="7E40B206">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2730.79</w:t>
            </w:r>
          </w:p>
        </w:tc>
        <w:tc>
          <w:tcPr>
            <w:tcW w:w="840" w:type="dxa"/>
            <w:tcBorders>
              <w:top w:val="nil"/>
              <w:left w:val="nil"/>
              <w:bottom w:val="single" w:color="auto" w:sz="4" w:space="0"/>
              <w:right w:val="single" w:color="auto" w:sz="4" w:space="0"/>
            </w:tcBorders>
            <w:shd w:val="clear" w:color="auto" w:fill="auto"/>
            <w:vAlign w:val="center"/>
          </w:tcPr>
          <w:p w14:paraId="12FA9E2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392B98E">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EE53F9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BC4ACB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322B8C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61885E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5D52124">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C654D7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55919DC">
            <w:pPr>
              <w:jc w:val="left"/>
              <w:rPr>
                <w:rFonts w:hint="eastAsia" w:ascii="仿宋_GB2312" w:hAnsi="宋体" w:eastAsia="仿宋_GB2312" w:cs="宋体"/>
                <w:color w:val="auto"/>
                <w:sz w:val="18"/>
                <w:szCs w:val="18"/>
                <w:highlight w:val="none"/>
              </w:rPr>
            </w:pPr>
          </w:p>
        </w:tc>
      </w:tr>
      <w:tr w14:paraId="0B715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AFB88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0746F31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7E9010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50D9B93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其他政府办公厅（室）及相关机构事务支出</w:t>
            </w:r>
          </w:p>
        </w:tc>
        <w:tc>
          <w:tcPr>
            <w:tcW w:w="1010" w:type="dxa"/>
            <w:tcBorders>
              <w:top w:val="nil"/>
              <w:left w:val="nil"/>
              <w:bottom w:val="single" w:color="auto" w:sz="4" w:space="0"/>
              <w:right w:val="single" w:color="auto" w:sz="4" w:space="0"/>
            </w:tcBorders>
            <w:shd w:val="clear" w:color="auto" w:fill="auto"/>
            <w:noWrap/>
            <w:vAlign w:val="center"/>
          </w:tcPr>
          <w:p w14:paraId="4BA46CD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97.53</w:t>
            </w:r>
          </w:p>
        </w:tc>
        <w:tc>
          <w:tcPr>
            <w:tcW w:w="1020" w:type="dxa"/>
            <w:tcBorders>
              <w:top w:val="nil"/>
              <w:left w:val="nil"/>
              <w:bottom w:val="single" w:color="auto" w:sz="4" w:space="0"/>
              <w:right w:val="single" w:color="auto" w:sz="4" w:space="0"/>
            </w:tcBorders>
            <w:shd w:val="clear" w:color="auto" w:fill="auto"/>
            <w:noWrap/>
            <w:vAlign w:val="center"/>
          </w:tcPr>
          <w:p w14:paraId="7DF074D4">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44.00</w:t>
            </w:r>
          </w:p>
        </w:tc>
        <w:tc>
          <w:tcPr>
            <w:tcW w:w="950" w:type="dxa"/>
            <w:tcBorders>
              <w:top w:val="nil"/>
              <w:left w:val="nil"/>
              <w:bottom w:val="single" w:color="auto" w:sz="4" w:space="0"/>
              <w:right w:val="single" w:color="auto" w:sz="4" w:space="0"/>
            </w:tcBorders>
            <w:shd w:val="clear" w:color="auto" w:fill="auto"/>
            <w:noWrap/>
            <w:vAlign w:val="center"/>
          </w:tcPr>
          <w:p w14:paraId="0CBEEB7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44.00</w:t>
            </w:r>
          </w:p>
        </w:tc>
        <w:tc>
          <w:tcPr>
            <w:tcW w:w="840" w:type="dxa"/>
            <w:tcBorders>
              <w:top w:val="nil"/>
              <w:left w:val="nil"/>
              <w:bottom w:val="single" w:color="auto" w:sz="4" w:space="0"/>
              <w:right w:val="single" w:color="auto" w:sz="4" w:space="0"/>
            </w:tcBorders>
            <w:shd w:val="clear" w:color="auto" w:fill="auto"/>
            <w:vAlign w:val="center"/>
          </w:tcPr>
          <w:p w14:paraId="135C173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EF34A6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67B59AA">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52BCAB1">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C0BAC6A">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6E2164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A7C9AD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53.53</w:t>
            </w:r>
          </w:p>
        </w:tc>
        <w:tc>
          <w:tcPr>
            <w:tcW w:w="840" w:type="dxa"/>
            <w:tcBorders>
              <w:top w:val="nil"/>
              <w:left w:val="nil"/>
              <w:bottom w:val="single" w:color="auto" w:sz="4" w:space="0"/>
              <w:right w:val="single" w:color="auto" w:sz="4" w:space="0"/>
            </w:tcBorders>
            <w:shd w:val="clear" w:color="auto" w:fill="auto"/>
            <w:vAlign w:val="center"/>
          </w:tcPr>
          <w:p w14:paraId="094D4B8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5565114">
            <w:pPr>
              <w:jc w:val="left"/>
              <w:rPr>
                <w:rFonts w:hint="eastAsia" w:ascii="仿宋_GB2312" w:hAnsi="宋体" w:eastAsia="仿宋_GB2312" w:cs="宋体"/>
                <w:color w:val="auto"/>
                <w:sz w:val="18"/>
                <w:szCs w:val="18"/>
                <w:highlight w:val="none"/>
              </w:rPr>
            </w:pPr>
          </w:p>
        </w:tc>
      </w:tr>
      <w:tr w14:paraId="0D40D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5E890F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160E52A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3E85EBB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2AFDE6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组织事务</w:t>
            </w:r>
          </w:p>
        </w:tc>
        <w:tc>
          <w:tcPr>
            <w:tcW w:w="1010" w:type="dxa"/>
            <w:tcBorders>
              <w:top w:val="nil"/>
              <w:left w:val="nil"/>
              <w:bottom w:val="single" w:color="auto" w:sz="4" w:space="0"/>
              <w:right w:val="single" w:color="auto" w:sz="4" w:space="0"/>
            </w:tcBorders>
            <w:shd w:val="clear" w:color="auto" w:fill="auto"/>
            <w:noWrap/>
            <w:vAlign w:val="center"/>
          </w:tcPr>
          <w:p w14:paraId="1FF343D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266.31</w:t>
            </w:r>
          </w:p>
        </w:tc>
        <w:tc>
          <w:tcPr>
            <w:tcW w:w="1020" w:type="dxa"/>
            <w:tcBorders>
              <w:top w:val="nil"/>
              <w:left w:val="nil"/>
              <w:bottom w:val="single" w:color="auto" w:sz="4" w:space="0"/>
              <w:right w:val="single" w:color="auto" w:sz="4" w:space="0"/>
            </w:tcBorders>
            <w:shd w:val="clear" w:color="auto" w:fill="auto"/>
            <w:noWrap/>
            <w:vAlign w:val="center"/>
          </w:tcPr>
          <w:p w14:paraId="527DB08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200.00</w:t>
            </w:r>
          </w:p>
        </w:tc>
        <w:tc>
          <w:tcPr>
            <w:tcW w:w="950" w:type="dxa"/>
            <w:tcBorders>
              <w:top w:val="nil"/>
              <w:left w:val="nil"/>
              <w:bottom w:val="single" w:color="auto" w:sz="4" w:space="0"/>
              <w:right w:val="single" w:color="auto" w:sz="4" w:space="0"/>
            </w:tcBorders>
            <w:shd w:val="clear" w:color="auto" w:fill="auto"/>
            <w:noWrap/>
            <w:vAlign w:val="center"/>
          </w:tcPr>
          <w:p w14:paraId="3AEABBD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200.00</w:t>
            </w:r>
          </w:p>
        </w:tc>
        <w:tc>
          <w:tcPr>
            <w:tcW w:w="840" w:type="dxa"/>
            <w:tcBorders>
              <w:top w:val="nil"/>
              <w:left w:val="nil"/>
              <w:bottom w:val="single" w:color="auto" w:sz="4" w:space="0"/>
              <w:right w:val="single" w:color="auto" w:sz="4" w:space="0"/>
            </w:tcBorders>
            <w:shd w:val="clear" w:color="auto" w:fill="auto"/>
            <w:vAlign w:val="center"/>
          </w:tcPr>
          <w:p w14:paraId="5A35A7F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7795551">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4CAF32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8DFA44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6AEABC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6001B80">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D2BD82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61094D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66.31</w:t>
            </w:r>
          </w:p>
        </w:tc>
        <w:tc>
          <w:tcPr>
            <w:tcW w:w="820" w:type="dxa"/>
            <w:tcBorders>
              <w:top w:val="nil"/>
              <w:left w:val="nil"/>
              <w:bottom w:val="single" w:color="auto" w:sz="4" w:space="0"/>
              <w:right w:val="single" w:color="auto" w:sz="4" w:space="0"/>
            </w:tcBorders>
            <w:shd w:val="clear" w:color="auto" w:fill="auto"/>
            <w:vAlign w:val="center"/>
          </w:tcPr>
          <w:p w14:paraId="252B67FB">
            <w:pPr>
              <w:jc w:val="left"/>
              <w:rPr>
                <w:rFonts w:hint="eastAsia" w:ascii="仿宋_GB2312" w:hAnsi="宋体" w:eastAsia="仿宋_GB2312" w:cs="宋体"/>
                <w:b/>
                <w:color w:val="auto"/>
                <w:sz w:val="18"/>
                <w:szCs w:val="18"/>
                <w:highlight w:val="none"/>
              </w:rPr>
            </w:pPr>
          </w:p>
        </w:tc>
      </w:tr>
      <w:tr w14:paraId="7D634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C0C5EC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519D1485">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1229017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2056" w:type="dxa"/>
            <w:tcBorders>
              <w:top w:val="nil"/>
              <w:left w:val="nil"/>
              <w:bottom w:val="single" w:color="auto" w:sz="4" w:space="0"/>
              <w:right w:val="single" w:color="auto" w:sz="4" w:space="0"/>
            </w:tcBorders>
            <w:shd w:val="clear" w:color="auto" w:fill="auto"/>
            <w:vAlign w:val="center"/>
          </w:tcPr>
          <w:p w14:paraId="4A291EB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一般行政管理事务</w:t>
            </w:r>
          </w:p>
        </w:tc>
        <w:tc>
          <w:tcPr>
            <w:tcW w:w="1010" w:type="dxa"/>
            <w:tcBorders>
              <w:top w:val="nil"/>
              <w:left w:val="nil"/>
              <w:bottom w:val="single" w:color="auto" w:sz="4" w:space="0"/>
              <w:right w:val="single" w:color="auto" w:sz="4" w:space="0"/>
            </w:tcBorders>
            <w:shd w:val="clear" w:color="auto" w:fill="auto"/>
            <w:noWrap/>
            <w:vAlign w:val="center"/>
          </w:tcPr>
          <w:p w14:paraId="268B79E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66.31</w:t>
            </w:r>
          </w:p>
        </w:tc>
        <w:tc>
          <w:tcPr>
            <w:tcW w:w="1020" w:type="dxa"/>
            <w:tcBorders>
              <w:top w:val="nil"/>
              <w:left w:val="nil"/>
              <w:bottom w:val="single" w:color="auto" w:sz="4" w:space="0"/>
              <w:right w:val="single" w:color="auto" w:sz="4" w:space="0"/>
            </w:tcBorders>
            <w:shd w:val="clear" w:color="auto" w:fill="auto"/>
            <w:noWrap/>
            <w:vAlign w:val="center"/>
          </w:tcPr>
          <w:p w14:paraId="4FD0EB63">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1CE3059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C5A366A">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BE66211">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04CECB0">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220CC7D">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F51CC39">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014877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E9CC0B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99C49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66.31</w:t>
            </w:r>
          </w:p>
        </w:tc>
        <w:tc>
          <w:tcPr>
            <w:tcW w:w="820" w:type="dxa"/>
            <w:tcBorders>
              <w:top w:val="nil"/>
              <w:left w:val="nil"/>
              <w:bottom w:val="single" w:color="auto" w:sz="4" w:space="0"/>
              <w:right w:val="single" w:color="auto" w:sz="4" w:space="0"/>
            </w:tcBorders>
            <w:shd w:val="clear" w:color="auto" w:fill="auto"/>
            <w:vAlign w:val="center"/>
          </w:tcPr>
          <w:p w14:paraId="6C185AE1">
            <w:pPr>
              <w:jc w:val="left"/>
              <w:rPr>
                <w:rFonts w:hint="eastAsia" w:ascii="仿宋_GB2312" w:hAnsi="宋体" w:eastAsia="仿宋_GB2312" w:cs="宋体"/>
                <w:color w:val="auto"/>
                <w:sz w:val="18"/>
                <w:szCs w:val="18"/>
                <w:highlight w:val="none"/>
              </w:rPr>
            </w:pPr>
          </w:p>
        </w:tc>
      </w:tr>
      <w:tr w14:paraId="7F98B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549895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201</w:t>
            </w:r>
          </w:p>
        </w:tc>
        <w:tc>
          <w:tcPr>
            <w:tcW w:w="417" w:type="dxa"/>
            <w:tcBorders>
              <w:top w:val="nil"/>
              <w:left w:val="nil"/>
              <w:bottom w:val="single" w:color="auto" w:sz="4" w:space="0"/>
              <w:right w:val="single" w:color="auto" w:sz="4" w:space="0"/>
            </w:tcBorders>
            <w:shd w:val="clear" w:color="auto" w:fill="auto"/>
            <w:vAlign w:val="center"/>
          </w:tcPr>
          <w:p w14:paraId="5125F0D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37966BE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20B7904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其他组织事务支出</w:t>
            </w:r>
          </w:p>
        </w:tc>
        <w:tc>
          <w:tcPr>
            <w:tcW w:w="1010" w:type="dxa"/>
            <w:tcBorders>
              <w:top w:val="nil"/>
              <w:left w:val="nil"/>
              <w:bottom w:val="single" w:color="auto" w:sz="4" w:space="0"/>
              <w:right w:val="single" w:color="auto" w:sz="4" w:space="0"/>
            </w:tcBorders>
            <w:shd w:val="clear" w:color="auto" w:fill="auto"/>
            <w:noWrap/>
            <w:vAlign w:val="center"/>
          </w:tcPr>
          <w:p w14:paraId="3D26050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200.00</w:t>
            </w:r>
          </w:p>
        </w:tc>
        <w:tc>
          <w:tcPr>
            <w:tcW w:w="1020" w:type="dxa"/>
            <w:tcBorders>
              <w:top w:val="nil"/>
              <w:left w:val="nil"/>
              <w:bottom w:val="single" w:color="auto" w:sz="4" w:space="0"/>
              <w:right w:val="single" w:color="auto" w:sz="4" w:space="0"/>
            </w:tcBorders>
            <w:shd w:val="clear" w:color="auto" w:fill="auto"/>
            <w:noWrap/>
            <w:vAlign w:val="center"/>
          </w:tcPr>
          <w:p w14:paraId="769C8BBA">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200.00</w:t>
            </w:r>
          </w:p>
        </w:tc>
        <w:tc>
          <w:tcPr>
            <w:tcW w:w="950" w:type="dxa"/>
            <w:tcBorders>
              <w:top w:val="nil"/>
              <w:left w:val="nil"/>
              <w:bottom w:val="single" w:color="auto" w:sz="4" w:space="0"/>
              <w:right w:val="single" w:color="auto" w:sz="4" w:space="0"/>
            </w:tcBorders>
            <w:shd w:val="clear" w:color="auto" w:fill="auto"/>
            <w:noWrap/>
            <w:vAlign w:val="center"/>
          </w:tcPr>
          <w:p w14:paraId="6EA94DC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200.00</w:t>
            </w:r>
          </w:p>
        </w:tc>
        <w:tc>
          <w:tcPr>
            <w:tcW w:w="840" w:type="dxa"/>
            <w:tcBorders>
              <w:top w:val="nil"/>
              <w:left w:val="nil"/>
              <w:bottom w:val="single" w:color="auto" w:sz="4" w:space="0"/>
              <w:right w:val="single" w:color="auto" w:sz="4" w:space="0"/>
            </w:tcBorders>
            <w:shd w:val="clear" w:color="auto" w:fill="auto"/>
            <w:vAlign w:val="center"/>
          </w:tcPr>
          <w:p w14:paraId="701920F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F123F3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A108762">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726A95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13B80A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2C2EE2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B37B24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2BE17CB">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1A3AFB7">
            <w:pPr>
              <w:jc w:val="left"/>
              <w:rPr>
                <w:rFonts w:hint="eastAsia" w:ascii="仿宋_GB2312" w:hAnsi="宋体" w:eastAsia="仿宋_GB2312" w:cs="宋体"/>
                <w:color w:val="auto"/>
                <w:sz w:val="18"/>
                <w:szCs w:val="18"/>
                <w:highlight w:val="none"/>
              </w:rPr>
            </w:pPr>
          </w:p>
        </w:tc>
      </w:tr>
      <w:tr w14:paraId="08723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8EED3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26305B30">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2826F6F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79DE046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555AC71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8.00</w:t>
            </w:r>
          </w:p>
        </w:tc>
        <w:tc>
          <w:tcPr>
            <w:tcW w:w="1020" w:type="dxa"/>
            <w:tcBorders>
              <w:top w:val="nil"/>
              <w:left w:val="nil"/>
              <w:bottom w:val="single" w:color="auto" w:sz="4" w:space="0"/>
              <w:right w:val="single" w:color="auto" w:sz="4" w:space="0"/>
            </w:tcBorders>
            <w:shd w:val="clear" w:color="auto" w:fill="auto"/>
            <w:noWrap/>
            <w:vAlign w:val="center"/>
          </w:tcPr>
          <w:p w14:paraId="1695A7A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064CD49C">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C85279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2B4C60D6">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2BC630">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65EEE1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2E19DBD">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46D0EE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6E1E3C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2EC08A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3.70</w:t>
            </w:r>
          </w:p>
        </w:tc>
        <w:tc>
          <w:tcPr>
            <w:tcW w:w="820" w:type="dxa"/>
            <w:tcBorders>
              <w:top w:val="nil"/>
              <w:left w:val="nil"/>
              <w:bottom w:val="single" w:color="auto" w:sz="4" w:space="0"/>
              <w:right w:val="single" w:color="auto" w:sz="4" w:space="0"/>
            </w:tcBorders>
            <w:shd w:val="clear" w:color="auto" w:fill="auto"/>
            <w:vAlign w:val="center"/>
          </w:tcPr>
          <w:p w14:paraId="7415EEAC">
            <w:pPr>
              <w:jc w:val="left"/>
              <w:rPr>
                <w:rFonts w:hint="eastAsia" w:ascii="仿宋_GB2312" w:hAnsi="宋体" w:eastAsia="仿宋_GB2312" w:cs="宋体"/>
                <w:b/>
                <w:color w:val="auto"/>
                <w:sz w:val="18"/>
                <w:szCs w:val="18"/>
                <w:highlight w:val="none"/>
              </w:rPr>
            </w:pPr>
          </w:p>
        </w:tc>
      </w:tr>
      <w:tr w14:paraId="0D486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07E3B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46B6B23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69DF318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27B200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文化和旅游</w:t>
            </w:r>
          </w:p>
        </w:tc>
        <w:tc>
          <w:tcPr>
            <w:tcW w:w="1010" w:type="dxa"/>
            <w:tcBorders>
              <w:top w:val="nil"/>
              <w:left w:val="nil"/>
              <w:bottom w:val="single" w:color="auto" w:sz="4" w:space="0"/>
              <w:right w:val="single" w:color="auto" w:sz="4" w:space="0"/>
            </w:tcBorders>
            <w:shd w:val="clear" w:color="auto" w:fill="auto"/>
            <w:noWrap/>
            <w:vAlign w:val="center"/>
          </w:tcPr>
          <w:p w14:paraId="38891B5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7EEAAE2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0C28B87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1393EB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5C26CC2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77251A0">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7B24B1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DF723F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D2AC10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C3CC3C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2304C2A">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1E6C60C">
            <w:pPr>
              <w:jc w:val="left"/>
              <w:rPr>
                <w:rFonts w:hint="eastAsia" w:ascii="仿宋_GB2312" w:hAnsi="宋体" w:eastAsia="仿宋_GB2312" w:cs="宋体"/>
                <w:b/>
                <w:color w:val="auto"/>
                <w:sz w:val="18"/>
                <w:szCs w:val="18"/>
                <w:highlight w:val="none"/>
              </w:rPr>
            </w:pPr>
          </w:p>
        </w:tc>
      </w:tr>
      <w:tr w14:paraId="19327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5FEB4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53D24D7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5F2A5C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08CEE03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其他文化和旅游支出</w:t>
            </w:r>
          </w:p>
        </w:tc>
        <w:tc>
          <w:tcPr>
            <w:tcW w:w="1010" w:type="dxa"/>
            <w:tcBorders>
              <w:top w:val="nil"/>
              <w:left w:val="nil"/>
              <w:bottom w:val="single" w:color="auto" w:sz="4" w:space="0"/>
              <w:right w:val="single" w:color="auto" w:sz="4" w:space="0"/>
            </w:tcBorders>
            <w:shd w:val="clear" w:color="auto" w:fill="auto"/>
            <w:noWrap/>
            <w:vAlign w:val="center"/>
          </w:tcPr>
          <w:p w14:paraId="037B9F4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1020" w:type="dxa"/>
            <w:tcBorders>
              <w:top w:val="nil"/>
              <w:left w:val="nil"/>
              <w:bottom w:val="single" w:color="auto" w:sz="4" w:space="0"/>
              <w:right w:val="single" w:color="auto" w:sz="4" w:space="0"/>
            </w:tcBorders>
            <w:shd w:val="clear" w:color="auto" w:fill="auto"/>
            <w:noWrap/>
            <w:vAlign w:val="center"/>
          </w:tcPr>
          <w:p w14:paraId="389A3AB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950" w:type="dxa"/>
            <w:tcBorders>
              <w:top w:val="nil"/>
              <w:left w:val="nil"/>
              <w:bottom w:val="single" w:color="auto" w:sz="4" w:space="0"/>
              <w:right w:val="single" w:color="auto" w:sz="4" w:space="0"/>
            </w:tcBorders>
            <w:shd w:val="clear" w:color="auto" w:fill="auto"/>
            <w:noWrap/>
            <w:vAlign w:val="center"/>
          </w:tcPr>
          <w:p w14:paraId="0FCB42BE">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3CC38B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4CA84EBF">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FE1CACD">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442E1D5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29ABF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31B5FBA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D839A2C">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CBE4A6D">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B39F32B">
            <w:pPr>
              <w:jc w:val="left"/>
              <w:rPr>
                <w:rFonts w:hint="eastAsia" w:ascii="仿宋_GB2312" w:hAnsi="宋体" w:eastAsia="仿宋_GB2312" w:cs="宋体"/>
                <w:color w:val="auto"/>
                <w:sz w:val="18"/>
                <w:szCs w:val="18"/>
                <w:highlight w:val="none"/>
              </w:rPr>
            </w:pPr>
          </w:p>
        </w:tc>
      </w:tr>
      <w:tr w14:paraId="2B732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0BCD1F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26D080D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27ECBA10">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FAAC37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151A7DC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3.70</w:t>
            </w:r>
          </w:p>
        </w:tc>
        <w:tc>
          <w:tcPr>
            <w:tcW w:w="1020" w:type="dxa"/>
            <w:tcBorders>
              <w:top w:val="nil"/>
              <w:left w:val="nil"/>
              <w:bottom w:val="single" w:color="auto" w:sz="4" w:space="0"/>
              <w:right w:val="single" w:color="auto" w:sz="4" w:space="0"/>
            </w:tcBorders>
            <w:shd w:val="clear" w:color="auto" w:fill="auto"/>
            <w:noWrap/>
            <w:vAlign w:val="center"/>
          </w:tcPr>
          <w:p w14:paraId="345846A9">
            <w:pPr>
              <w:jc w:val="right"/>
              <w:rPr>
                <w:rFonts w:hint="eastAsia" w:ascii="仿宋_GB2312" w:hAnsi="宋体" w:eastAsia="仿宋_GB2312" w:cs="宋体"/>
                <w:b/>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399B958A">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0C4A84D">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3794B4B">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F4A545C">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1933EA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8D6DEA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628E58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9F9D6EB">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0B6A04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3.70</w:t>
            </w:r>
          </w:p>
        </w:tc>
        <w:tc>
          <w:tcPr>
            <w:tcW w:w="820" w:type="dxa"/>
            <w:tcBorders>
              <w:top w:val="nil"/>
              <w:left w:val="nil"/>
              <w:bottom w:val="single" w:color="auto" w:sz="4" w:space="0"/>
              <w:right w:val="single" w:color="auto" w:sz="4" w:space="0"/>
            </w:tcBorders>
            <w:shd w:val="clear" w:color="auto" w:fill="auto"/>
            <w:vAlign w:val="center"/>
          </w:tcPr>
          <w:p w14:paraId="0930AD40">
            <w:pPr>
              <w:jc w:val="left"/>
              <w:rPr>
                <w:rFonts w:hint="eastAsia" w:ascii="仿宋_GB2312" w:hAnsi="宋体" w:eastAsia="仿宋_GB2312" w:cs="宋体"/>
                <w:b/>
                <w:color w:val="auto"/>
                <w:sz w:val="18"/>
                <w:szCs w:val="18"/>
                <w:highlight w:val="none"/>
              </w:rPr>
            </w:pPr>
          </w:p>
        </w:tc>
      </w:tr>
      <w:tr w14:paraId="51A5F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C8758B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207</w:t>
            </w:r>
          </w:p>
        </w:tc>
        <w:tc>
          <w:tcPr>
            <w:tcW w:w="417" w:type="dxa"/>
            <w:tcBorders>
              <w:top w:val="nil"/>
              <w:left w:val="nil"/>
              <w:bottom w:val="single" w:color="auto" w:sz="4" w:space="0"/>
              <w:right w:val="single" w:color="auto" w:sz="4" w:space="0"/>
            </w:tcBorders>
            <w:shd w:val="clear" w:color="auto" w:fill="auto"/>
            <w:vAlign w:val="center"/>
          </w:tcPr>
          <w:p w14:paraId="6F638EC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417" w:type="dxa"/>
            <w:tcBorders>
              <w:top w:val="nil"/>
              <w:left w:val="nil"/>
              <w:bottom w:val="single" w:color="auto" w:sz="4" w:space="0"/>
              <w:right w:val="single" w:color="auto" w:sz="4" w:space="0"/>
            </w:tcBorders>
            <w:shd w:val="clear" w:color="auto" w:fill="auto"/>
            <w:vAlign w:val="center"/>
          </w:tcPr>
          <w:p w14:paraId="5969D6A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4C5C23C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其他文化旅游体育与传媒支出</w:t>
            </w:r>
          </w:p>
        </w:tc>
        <w:tc>
          <w:tcPr>
            <w:tcW w:w="1010" w:type="dxa"/>
            <w:tcBorders>
              <w:top w:val="nil"/>
              <w:left w:val="nil"/>
              <w:bottom w:val="single" w:color="auto" w:sz="4" w:space="0"/>
              <w:right w:val="single" w:color="auto" w:sz="4" w:space="0"/>
            </w:tcBorders>
            <w:shd w:val="clear" w:color="auto" w:fill="auto"/>
            <w:noWrap/>
            <w:vAlign w:val="center"/>
          </w:tcPr>
          <w:p w14:paraId="05D546B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3.70</w:t>
            </w:r>
          </w:p>
        </w:tc>
        <w:tc>
          <w:tcPr>
            <w:tcW w:w="1020" w:type="dxa"/>
            <w:tcBorders>
              <w:top w:val="nil"/>
              <w:left w:val="nil"/>
              <w:bottom w:val="single" w:color="auto" w:sz="4" w:space="0"/>
              <w:right w:val="single" w:color="auto" w:sz="4" w:space="0"/>
            </w:tcBorders>
            <w:shd w:val="clear" w:color="auto" w:fill="auto"/>
            <w:noWrap/>
            <w:vAlign w:val="center"/>
          </w:tcPr>
          <w:p w14:paraId="62077209">
            <w:pPr>
              <w:jc w:val="right"/>
              <w:rPr>
                <w:rFonts w:hint="eastAsia" w:ascii="仿宋_GB2312" w:hAnsi="宋体" w:eastAsia="仿宋_GB2312" w:cs="宋体"/>
                <w:color w:val="auto"/>
                <w:sz w:val="18"/>
                <w:szCs w:val="18"/>
                <w:highlight w:val="none"/>
              </w:rPr>
            </w:pPr>
          </w:p>
        </w:tc>
        <w:tc>
          <w:tcPr>
            <w:tcW w:w="950" w:type="dxa"/>
            <w:tcBorders>
              <w:top w:val="nil"/>
              <w:left w:val="nil"/>
              <w:bottom w:val="single" w:color="auto" w:sz="4" w:space="0"/>
              <w:right w:val="single" w:color="auto" w:sz="4" w:space="0"/>
            </w:tcBorders>
            <w:shd w:val="clear" w:color="auto" w:fill="auto"/>
            <w:noWrap/>
            <w:vAlign w:val="center"/>
          </w:tcPr>
          <w:p w14:paraId="52AEB802">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3D5FE6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38E129C">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C6CA5F1">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F26DC06">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0D3CB5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82C9782">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1BD13F7">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DB3DE58">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3.70</w:t>
            </w:r>
          </w:p>
        </w:tc>
        <w:tc>
          <w:tcPr>
            <w:tcW w:w="820" w:type="dxa"/>
            <w:tcBorders>
              <w:top w:val="nil"/>
              <w:left w:val="nil"/>
              <w:bottom w:val="single" w:color="auto" w:sz="4" w:space="0"/>
              <w:right w:val="single" w:color="auto" w:sz="4" w:space="0"/>
            </w:tcBorders>
            <w:shd w:val="clear" w:color="auto" w:fill="auto"/>
            <w:vAlign w:val="center"/>
          </w:tcPr>
          <w:p w14:paraId="5865BA39">
            <w:pPr>
              <w:jc w:val="left"/>
              <w:rPr>
                <w:rFonts w:hint="eastAsia" w:ascii="仿宋_GB2312" w:hAnsi="宋体" w:eastAsia="仿宋_GB2312" w:cs="宋体"/>
                <w:color w:val="auto"/>
                <w:sz w:val="18"/>
                <w:szCs w:val="18"/>
                <w:highlight w:val="none"/>
              </w:rPr>
            </w:pPr>
          </w:p>
        </w:tc>
      </w:tr>
      <w:tr w14:paraId="7C26A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23E83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678FEED3">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7CA0FF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DD40FA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0B68B8E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400.59</w:t>
            </w:r>
          </w:p>
        </w:tc>
        <w:tc>
          <w:tcPr>
            <w:tcW w:w="1020" w:type="dxa"/>
            <w:tcBorders>
              <w:top w:val="nil"/>
              <w:left w:val="nil"/>
              <w:bottom w:val="single" w:color="auto" w:sz="4" w:space="0"/>
              <w:right w:val="single" w:color="auto" w:sz="4" w:space="0"/>
            </w:tcBorders>
            <w:shd w:val="clear" w:color="auto" w:fill="auto"/>
            <w:noWrap/>
            <w:vAlign w:val="center"/>
          </w:tcPr>
          <w:p w14:paraId="4B8B5EB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400.59</w:t>
            </w:r>
          </w:p>
        </w:tc>
        <w:tc>
          <w:tcPr>
            <w:tcW w:w="950" w:type="dxa"/>
            <w:tcBorders>
              <w:top w:val="nil"/>
              <w:left w:val="nil"/>
              <w:bottom w:val="single" w:color="auto" w:sz="4" w:space="0"/>
              <w:right w:val="single" w:color="auto" w:sz="4" w:space="0"/>
            </w:tcBorders>
            <w:shd w:val="clear" w:color="auto" w:fill="auto"/>
            <w:noWrap/>
            <w:vAlign w:val="center"/>
          </w:tcPr>
          <w:p w14:paraId="3CBCC382">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400.59</w:t>
            </w:r>
          </w:p>
        </w:tc>
        <w:tc>
          <w:tcPr>
            <w:tcW w:w="840" w:type="dxa"/>
            <w:tcBorders>
              <w:top w:val="nil"/>
              <w:left w:val="nil"/>
              <w:bottom w:val="single" w:color="auto" w:sz="4" w:space="0"/>
              <w:right w:val="single" w:color="auto" w:sz="4" w:space="0"/>
            </w:tcBorders>
            <w:shd w:val="clear" w:color="auto" w:fill="auto"/>
            <w:vAlign w:val="center"/>
          </w:tcPr>
          <w:p w14:paraId="30A51AD5">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9033798">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78905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B47514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A06A0B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B50205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BF5625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FC9F753">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221F7A7">
            <w:pPr>
              <w:jc w:val="left"/>
              <w:rPr>
                <w:rFonts w:hint="eastAsia" w:ascii="仿宋_GB2312" w:hAnsi="宋体" w:eastAsia="仿宋_GB2312" w:cs="宋体"/>
                <w:b/>
                <w:color w:val="auto"/>
                <w:sz w:val="18"/>
                <w:szCs w:val="18"/>
                <w:highlight w:val="none"/>
              </w:rPr>
            </w:pPr>
          </w:p>
        </w:tc>
      </w:tr>
      <w:tr w14:paraId="06F5D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2C65DC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3F08008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3109B455">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C57E09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24F03A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400.59</w:t>
            </w:r>
          </w:p>
        </w:tc>
        <w:tc>
          <w:tcPr>
            <w:tcW w:w="1020" w:type="dxa"/>
            <w:tcBorders>
              <w:top w:val="nil"/>
              <w:left w:val="nil"/>
              <w:bottom w:val="single" w:color="auto" w:sz="4" w:space="0"/>
              <w:right w:val="single" w:color="auto" w:sz="4" w:space="0"/>
            </w:tcBorders>
            <w:shd w:val="clear" w:color="auto" w:fill="auto"/>
            <w:noWrap/>
            <w:vAlign w:val="center"/>
          </w:tcPr>
          <w:p w14:paraId="1C4BE381">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400.59</w:t>
            </w:r>
          </w:p>
        </w:tc>
        <w:tc>
          <w:tcPr>
            <w:tcW w:w="950" w:type="dxa"/>
            <w:tcBorders>
              <w:top w:val="nil"/>
              <w:left w:val="nil"/>
              <w:bottom w:val="single" w:color="auto" w:sz="4" w:space="0"/>
              <w:right w:val="single" w:color="auto" w:sz="4" w:space="0"/>
            </w:tcBorders>
            <w:shd w:val="clear" w:color="auto" w:fill="auto"/>
            <w:noWrap/>
            <w:vAlign w:val="center"/>
          </w:tcPr>
          <w:p w14:paraId="26638A6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400.59</w:t>
            </w:r>
          </w:p>
        </w:tc>
        <w:tc>
          <w:tcPr>
            <w:tcW w:w="840" w:type="dxa"/>
            <w:tcBorders>
              <w:top w:val="nil"/>
              <w:left w:val="nil"/>
              <w:bottom w:val="single" w:color="auto" w:sz="4" w:space="0"/>
              <w:right w:val="single" w:color="auto" w:sz="4" w:space="0"/>
            </w:tcBorders>
            <w:shd w:val="clear" w:color="auto" w:fill="auto"/>
            <w:vAlign w:val="center"/>
          </w:tcPr>
          <w:p w14:paraId="53C26B2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494FB00">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26E0E4F">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327C857">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83D6AB3">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7333E99">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3F5713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A05FC1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2A4CA69">
            <w:pPr>
              <w:jc w:val="left"/>
              <w:rPr>
                <w:rFonts w:hint="eastAsia" w:ascii="仿宋_GB2312" w:hAnsi="宋体" w:eastAsia="仿宋_GB2312" w:cs="宋体"/>
                <w:b/>
                <w:color w:val="auto"/>
                <w:sz w:val="18"/>
                <w:szCs w:val="18"/>
                <w:highlight w:val="none"/>
              </w:rPr>
            </w:pPr>
          </w:p>
        </w:tc>
      </w:tr>
      <w:tr w14:paraId="582F3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1911A4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56A8F64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2AFC3DF2">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29E147B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42898A1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31.16</w:t>
            </w:r>
          </w:p>
        </w:tc>
        <w:tc>
          <w:tcPr>
            <w:tcW w:w="1020" w:type="dxa"/>
            <w:tcBorders>
              <w:top w:val="nil"/>
              <w:left w:val="nil"/>
              <w:bottom w:val="single" w:color="auto" w:sz="4" w:space="0"/>
              <w:right w:val="single" w:color="auto" w:sz="4" w:space="0"/>
            </w:tcBorders>
            <w:shd w:val="clear" w:color="auto" w:fill="auto"/>
            <w:noWrap/>
            <w:vAlign w:val="center"/>
          </w:tcPr>
          <w:p w14:paraId="3183F7FD">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31.16</w:t>
            </w:r>
          </w:p>
        </w:tc>
        <w:tc>
          <w:tcPr>
            <w:tcW w:w="950" w:type="dxa"/>
            <w:tcBorders>
              <w:top w:val="nil"/>
              <w:left w:val="nil"/>
              <w:bottom w:val="single" w:color="auto" w:sz="4" w:space="0"/>
              <w:right w:val="single" w:color="auto" w:sz="4" w:space="0"/>
            </w:tcBorders>
            <w:shd w:val="clear" w:color="auto" w:fill="auto"/>
            <w:noWrap/>
            <w:vAlign w:val="center"/>
          </w:tcPr>
          <w:p w14:paraId="2ECD7802">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31.16</w:t>
            </w:r>
          </w:p>
        </w:tc>
        <w:tc>
          <w:tcPr>
            <w:tcW w:w="840" w:type="dxa"/>
            <w:tcBorders>
              <w:top w:val="nil"/>
              <w:left w:val="nil"/>
              <w:bottom w:val="single" w:color="auto" w:sz="4" w:space="0"/>
              <w:right w:val="single" w:color="auto" w:sz="4" w:space="0"/>
            </w:tcBorders>
            <w:shd w:val="clear" w:color="auto" w:fill="auto"/>
            <w:vAlign w:val="center"/>
          </w:tcPr>
          <w:p w14:paraId="1B81A910">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83F9777">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AA2831B">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78C523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D3BC72E">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4954DB1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57660813">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050B160">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2B155A4">
            <w:pPr>
              <w:jc w:val="left"/>
              <w:rPr>
                <w:rFonts w:hint="eastAsia" w:ascii="仿宋_GB2312" w:hAnsi="宋体" w:eastAsia="仿宋_GB2312" w:cs="宋体"/>
                <w:color w:val="auto"/>
                <w:sz w:val="18"/>
                <w:szCs w:val="18"/>
                <w:highlight w:val="none"/>
              </w:rPr>
            </w:pPr>
          </w:p>
        </w:tc>
      </w:tr>
      <w:tr w14:paraId="7A83D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455CE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208</w:t>
            </w:r>
          </w:p>
        </w:tc>
        <w:tc>
          <w:tcPr>
            <w:tcW w:w="417" w:type="dxa"/>
            <w:tcBorders>
              <w:top w:val="nil"/>
              <w:left w:val="nil"/>
              <w:bottom w:val="single" w:color="auto" w:sz="4" w:space="0"/>
              <w:right w:val="single" w:color="auto" w:sz="4" w:space="0"/>
            </w:tcBorders>
            <w:shd w:val="clear" w:color="auto" w:fill="auto"/>
            <w:vAlign w:val="center"/>
          </w:tcPr>
          <w:p w14:paraId="2B0B0E6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23517A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29D95A6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126D069F">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369.43</w:t>
            </w:r>
          </w:p>
        </w:tc>
        <w:tc>
          <w:tcPr>
            <w:tcW w:w="1020" w:type="dxa"/>
            <w:tcBorders>
              <w:top w:val="nil"/>
              <w:left w:val="nil"/>
              <w:bottom w:val="single" w:color="auto" w:sz="4" w:space="0"/>
              <w:right w:val="single" w:color="auto" w:sz="4" w:space="0"/>
            </w:tcBorders>
            <w:shd w:val="clear" w:color="auto" w:fill="auto"/>
            <w:noWrap/>
            <w:vAlign w:val="center"/>
          </w:tcPr>
          <w:p w14:paraId="7BA3AAE5">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369.43</w:t>
            </w:r>
          </w:p>
        </w:tc>
        <w:tc>
          <w:tcPr>
            <w:tcW w:w="950" w:type="dxa"/>
            <w:tcBorders>
              <w:top w:val="nil"/>
              <w:left w:val="nil"/>
              <w:bottom w:val="single" w:color="auto" w:sz="4" w:space="0"/>
              <w:right w:val="single" w:color="auto" w:sz="4" w:space="0"/>
            </w:tcBorders>
            <w:shd w:val="clear" w:color="auto" w:fill="auto"/>
            <w:noWrap/>
            <w:vAlign w:val="center"/>
          </w:tcPr>
          <w:p w14:paraId="50E008AE">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369.43</w:t>
            </w:r>
          </w:p>
        </w:tc>
        <w:tc>
          <w:tcPr>
            <w:tcW w:w="840" w:type="dxa"/>
            <w:tcBorders>
              <w:top w:val="nil"/>
              <w:left w:val="nil"/>
              <w:bottom w:val="single" w:color="auto" w:sz="4" w:space="0"/>
              <w:right w:val="single" w:color="auto" w:sz="4" w:space="0"/>
            </w:tcBorders>
            <w:shd w:val="clear" w:color="auto" w:fill="auto"/>
            <w:vAlign w:val="center"/>
          </w:tcPr>
          <w:p w14:paraId="3DB9CDDB">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C1B31D0">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A52B793">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259796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D92B5E4">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058A705">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40C57B1">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88CD1EE">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0D5E6CE2">
            <w:pPr>
              <w:jc w:val="left"/>
              <w:rPr>
                <w:rFonts w:hint="eastAsia" w:ascii="仿宋_GB2312" w:hAnsi="宋体" w:eastAsia="仿宋_GB2312" w:cs="宋体"/>
                <w:color w:val="auto"/>
                <w:sz w:val="18"/>
                <w:szCs w:val="18"/>
                <w:highlight w:val="none"/>
              </w:rPr>
            </w:pPr>
          </w:p>
        </w:tc>
      </w:tr>
      <w:tr w14:paraId="19E6A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DD9F3C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1D6A1E4B">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B18E68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5550CD9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17EC000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162.97</w:t>
            </w:r>
          </w:p>
        </w:tc>
        <w:tc>
          <w:tcPr>
            <w:tcW w:w="1020" w:type="dxa"/>
            <w:tcBorders>
              <w:top w:val="nil"/>
              <w:left w:val="nil"/>
              <w:bottom w:val="single" w:color="auto" w:sz="4" w:space="0"/>
              <w:right w:val="single" w:color="auto" w:sz="4" w:space="0"/>
            </w:tcBorders>
            <w:shd w:val="clear" w:color="auto" w:fill="auto"/>
            <w:noWrap/>
            <w:vAlign w:val="center"/>
          </w:tcPr>
          <w:p w14:paraId="53CB0FFF">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162.97</w:t>
            </w:r>
          </w:p>
        </w:tc>
        <w:tc>
          <w:tcPr>
            <w:tcW w:w="950" w:type="dxa"/>
            <w:tcBorders>
              <w:top w:val="nil"/>
              <w:left w:val="nil"/>
              <w:bottom w:val="single" w:color="auto" w:sz="4" w:space="0"/>
              <w:right w:val="single" w:color="auto" w:sz="4" w:space="0"/>
            </w:tcBorders>
            <w:shd w:val="clear" w:color="auto" w:fill="auto"/>
            <w:noWrap/>
            <w:vAlign w:val="center"/>
          </w:tcPr>
          <w:p w14:paraId="30318D9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162.97</w:t>
            </w:r>
          </w:p>
        </w:tc>
        <w:tc>
          <w:tcPr>
            <w:tcW w:w="840" w:type="dxa"/>
            <w:tcBorders>
              <w:top w:val="nil"/>
              <w:left w:val="nil"/>
              <w:bottom w:val="single" w:color="auto" w:sz="4" w:space="0"/>
              <w:right w:val="single" w:color="auto" w:sz="4" w:space="0"/>
            </w:tcBorders>
            <w:shd w:val="clear" w:color="auto" w:fill="auto"/>
            <w:vAlign w:val="center"/>
          </w:tcPr>
          <w:p w14:paraId="7811BF8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BEDB0E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8A8685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FB84E1C">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C998D5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9CF541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71D9ACE7">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6CAFCC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44F1BB4">
            <w:pPr>
              <w:jc w:val="left"/>
              <w:rPr>
                <w:rFonts w:hint="eastAsia" w:ascii="仿宋_GB2312" w:hAnsi="宋体" w:eastAsia="仿宋_GB2312" w:cs="宋体"/>
                <w:b/>
                <w:color w:val="auto"/>
                <w:sz w:val="18"/>
                <w:szCs w:val="18"/>
                <w:highlight w:val="none"/>
              </w:rPr>
            </w:pPr>
          </w:p>
        </w:tc>
      </w:tr>
      <w:tr w14:paraId="16A43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18590C3">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3C0F624E">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53B1F88">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8356C0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47E87FB">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162.97</w:t>
            </w:r>
          </w:p>
        </w:tc>
        <w:tc>
          <w:tcPr>
            <w:tcW w:w="1020" w:type="dxa"/>
            <w:tcBorders>
              <w:top w:val="nil"/>
              <w:left w:val="nil"/>
              <w:bottom w:val="single" w:color="auto" w:sz="4" w:space="0"/>
              <w:right w:val="single" w:color="auto" w:sz="4" w:space="0"/>
            </w:tcBorders>
            <w:shd w:val="clear" w:color="auto" w:fill="auto"/>
            <w:noWrap/>
            <w:vAlign w:val="center"/>
          </w:tcPr>
          <w:p w14:paraId="3533ABE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162.97</w:t>
            </w:r>
          </w:p>
        </w:tc>
        <w:tc>
          <w:tcPr>
            <w:tcW w:w="950" w:type="dxa"/>
            <w:tcBorders>
              <w:top w:val="nil"/>
              <w:left w:val="nil"/>
              <w:bottom w:val="single" w:color="auto" w:sz="4" w:space="0"/>
              <w:right w:val="single" w:color="auto" w:sz="4" w:space="0"/>
            </w:tcBorders>
            <w:shd w:val="clear" w:color="auto" w:fill="auto"/>
            <w:noWrap/>
            <w:vAlign w:val="center"/>
          </w:tcPr>
          <w:p w14:paraId="1A56C9B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162.97</w:t>
            </w:r>
          </w:p>
        </w:tc>
        <w:tc>
          <w:tcPr>
            <w:tcW w:w="840" w:type="dxa"/>
            <w:tcBorders>
              <w:top w:val="nil"/>
              <w:left w:val="nil"/>
              <w:bottom w:val="single" w:color="auto" w:sz="4" w:space="0"/>
              <w:right w:val="single" w:color="auto" w:sz="4" w:space="0"/>
            </w:tcBorders>
            <w:shd w:val="clear" w:color="auto" w:fill="auto"/>
            <w:vAlign w:val="center"/>
          </w:tcPr>
          <w:p w14:paraId="0E850A3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0E56AD9">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C40C746">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C2983F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FB9B6FC">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2ADCA5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0397CC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8747EE4">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834A4D3">
            <w:pPr>
              <w:jc w:val="left"/>
              <w:rPr>
                <w:rFonts w:hint="eastAsia" w:ascii="仿宋_GB2312" w:hAnsi="宋体" w:eastAsia="仿宋_GB2312" w:cs="宋体"/>
                <w:b/>
                <w:color w:val="auto"/>
                <w:sz w:val="18"/>
                <w:szCs w:val="18"/>
                <w:highlight w:val="none"/>
              </w:rPr>
            </w:pPr>
          </w:p>
        </w:tc>
      </w:tr>
      <w:tr w14:paraId="273A1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496096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7AF4726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0ED621DB">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47DD7DD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17316C3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156.91</w:t>
            </w:r>
          </w:p>
        </w:tc>
        <w:tc>
          <w:tcPr>
            <w:tcW w:w="1020" w:type="dxa"/>
            <w:tcBorders>
              <w:top w:val="nil"/>
              <w:left w:val="nil"/>
              <w:bottom w:val="single" w:color="auto" w:sz="4" w:space="0"/>
              <w:right w:val="single" w:color="auto" w:sz="4" w:space="0"/>
            </w:tcBorders>
            <w:shd w:val="clear" w:color="auto" w:fill="auto"/>
            <w:noWrap/>
            <w:vAlign w:val="center"/>
          </w:tcPr>
          <w:p w14:paraId="5E10211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156.91</w:t>
            </w:r>
          </w:p>
        </w:tc>
        <w:tc>
          <w:tcPr>
            <w:tcW w:w="950" w:type="dxa"/>
            <w:tcBorders>
              <w:top w:val="nil"/>
              <w:left w:val="nil"/>
              <w:bottom w:val="single" w:color="auto" w:sz="4" w:space="0"/>
              <w:right w:val="single" w:color="auto" w:sz="4" w:space="0"/>
            </w:tcBorders>
            <w:shd w:val="clear" w:color="auto" w:fill="auto"/>
            <w:noWrap/>
            <w:vAlign w:val="center"/>
          </w:tcPr>
          <w:p w14:paraId="2BD1426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156.91</w:t>
            </w:r>
          </w:p>
        </w:tc>
        <w:tc>
          <w:tcPr>
            <w:tcW w:w="840" w:type="dxa"/>
            <w:tcBorders>
              <w:top w:val="nil"/>
              <w:left w:val="nil"/>
              <w:bottom w:val="single" w:color="auto" w:sz="4" w:space="0"/>
              <w:right w:val="single" w:color="auto" w:sz="4" w:space="0"/>
            </w:tcBorders>
            <w:shd w:val="clear" w:color="auto" w:fill="auto"/>
            <w:vAlign w:val="center"/>
          </w:tcPr>
          <w:p w14:paraId="15EDFA62">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5AB5093">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83F027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44ECB74">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DDFDF67">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108A7073">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A08B35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AD4AFA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3C626E9B">
            <w:pPr>
              <w:jc w:val="left"/>
              <w:rPr>
                <w:rFonts w:hint="eastAsia" w:ascii="仿宋_GB2312" w:hAnsi="宋体" w:eastAsia="仿宋_GB2312" w:cs="宋体"/>
                <w:color w:val="auto"/>
                <w:sz w:val="18"/>
                <w:szCs w:val="18"/>
                <w:highlight w:val="none"/>
              </w:rPr>
            </w:pPr>
          </w:p>
        </w:tc>
      </w:tr>
      <w:tr w14:paraId="4D8AF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72F0A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210</w:t>
            </w:r>
          </w:p>
        </w:tc>
        <w:tc>
          <w:tcPr>
            <w:tcW w:w="417" w:type="dxa"/>
            <w:tcBorders>
              <w:top w:val="nil"/>
              <w:left w:val="nil"/>
              <w:bottom w:val="single" w:color="auto" w:sz="4" w:space="0"/>
              <w:right w:val="single" w:color="auto" w:sz="4" w:space="0"/>
            </w:tcBorders>
            <w:shd w:val="clear" w:color="auto" w:fill="auto"/>
            <w:vAlign w:val="center"/>
          </w:tcPr>
          <w:p w14:paraId="26872B1C">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A8D8F24">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03</w:t>
            </w:r>
          </w:p>
        </w:tc>
        <w:tc>
          <w:tcPr>
            <w:tcW w:w="2056" w:type="dxa"/>
            <w:tcBorders>
              <w:top w:val="nil"/>
              <w:left w:val="nil"/>
              <w:bottom w:val="single" w:color="auto" w:sz="4" w:space="0"/>
              <w:right w:val="single" w:color="auto" w:sz="4" w:space="0"/>
            </w:tcBorders>
            <w:shd w:val="clear" w:color="auto" w:fill="auto"/>
            <w:vAlign w:val="center"/>
          </w:tcPr>
          <w:p w14:paraId="13B913E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3E3C29E7">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6.06</w:t>
            </w:r>
          </w:p>
        </w:tc>
        <w:tc>
          <w:tcPr>
            <w:tcW w:w="1020" w:type="dxa"/>
            <w:tcBorders>
              <w:top w:val="nil"/>
              <w:left w:val="nil"/>
              <w:bottom w:val="single" w:color="auto" w:sz="4" w:space="0"/>
              <w:right w:val="single" w:color="auto" w:sz="4" w:space="0"/>
            </w:tcBorders>
            <w:shd w:val="clear" w:color="auto" w:fill="auto"/>
            <w:noWrap/>
            <w:vAlign w:val="center"/>
          </w:tcPr>
          <w:p w14:paraId="25205F3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6.06</w:t>
            </w:r>
          </w:p>
        </w:tc>
        <w:tc>
          <w:tcPr>
            <w:tcW w:w="950" w:type="dxa"/>
            <w:tcBorders>
              <w:top w:val="nil"/>
              <w:left w:val="nil"/>
              <w:bottom w:val="single" w:color="auto" w:sz="4" w:space="0"/>
              <w:right w:val="single" w:color="auto" w:sz="4" w:space="0"/>
            </w:tcBorders>
            <w:shd w:val="clear" w:color="auto" w:fill="auto"/>
            <w:noWrap/>
            <w:vAlign w:val="center"/>
          </w:tcPr>
          <w:p w14:paraId="65F22BE1">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6.06</w:t>
            </w:r>
          </w:p>
        </w:tc>
        <w:tc>
          <w:tcPr>
            <w:tcW w:w="840" w:type="dxa"/>
            <w:tcBorders>
              <w:top w:val="nil"/>
              <w:left w:val="nil"/>
              <w:bottom w:val="single" w:color="auto" w:sz="4" w:space="0"/>
              <w:right w:val="single" w:color="auto" w:sz="4" w:space="0"/>
            </w:tcBorders>
            <w:shd w:val="clear" w:color="auto" w:fill="auto"/>
            <w:vAlign w:val="center"/>
          </w:tcPr>
          <w:p w14:paraId="168A419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102F214">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90DDA41">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37AEC8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DD07C5D">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023FD1A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55AD3A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8767B4B">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464E3FC">
            <w:pPr>
              <w:jc w:val="left"/>
              <w:rPr>
                <w:rFonts w:hint="eastAsia" w:ascii="仿宋_GB2312" w:hAnsi="宋体" w:eastAsia="仿宋_GB2312" w:cs="宋体"/>
                <w:color w:val="auto"/>
                <w:sz w:val="18"/>
                <w:szCs w:val="18"/>
                <w:highlight w:val="none"/>
              </w:rPr>
            </w:pPr>
          </w:p>
        </w:tc>
      </w:tr>
      <w:tr w14:paraId="241EA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75B5C8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36F94AEF">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4BC8CE4">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2075C70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6161BE0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28.75</w:t>
            </w:r>
          </w:p>
        </w:tc>
        <w:tc>
          <w:tcPr>
            <w:tcW w:w="1020" w:type="dxa"/>
            <w:tcBorders>
              <w:top w:val="nil"/>
              <w:left w:val="nil"/>
              <w:bottom w:val="single" w:color="auto" w:sz="4" w:space="0"/>
              <w:right w:val="single" w:color="auto" w:sz="4" w:space="0"/>
            </w:tcBorders>
            <w:shd w:val="clear" w:color="auto" w:fill="auto"/>
            <w:noWrap/>
            <w:vAlign w:val="center"/>
          </w:tcPr>
          <w:p w14:paraId="7DC3BB86">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28.75</w:t>
            </w:r>
          </w:p>
        </w:tc>
        <w:tc>
          <w:tcPr>
            <w:tcW w:w="950" w:type="dxa"/>
            <w:tcBorders>
              <w:top w:val="nil"/>
              <w:left w:val="nil"/>
              <w:bottom w:val="single" w:color="auto" w:sz="4" w:space="0"/>
              <w:right w:val="single" w:color="auto" w:sz="4" w:space="0"/>
            </w:tcBorders>
            <w:shd w:val="clear" w:color="auto" w:fill="auto"/>
            <w:noWrap/>
            <w:vAlign w:val="center"/>
          </w:tcPr>
          <w:p w14:paraId="58FE119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28.75</w:t>
            </w:r>
          </w:p>
        </w:tc>
        <w:tc>
          <w:tcPr>
            <w:tcW w:w="840" w:type="dxa"/>
            <w:tcBorders>
              <w:top w:val="nil"/>
              <w:left w:val="nil"/>
              <w:bottom w:val="single" w:color="auto" w:sz="4" w:space="0"/>
              <w:right w:val="single" w:color="auto" w:sz="4" w:space="0"/>
            </w:tcBorders>
            <w:shd w:val="clear" w:color="auto" w:fill="auto"/>
            <w:vAlign w:val="center"/>
          </w:tcPr>
          <w:p w14:paraId="25F5CF42">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21CE50D">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8C07E8">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C17FD2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F5707D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8D4EB64">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4B575A2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12B8467">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2D8360A0">
            <w:pPr>
              <w:jc w:val="left"/>
              <w:rPr>
                <w:rFonts w:hint="eastAsia" w:ascii="仿宋_GB2312" w:hAnsi="宋体" w:eastAsia="仿宋_GB2312" w:cs="宋体"/>
                <w:b/>
                <w:color w:val="auto"/>
                <w:sz w:val="18"/>
                <w:szCs w:val="18"/>
                <w:highlight w:val="none"/>
              </w:rPr>
            </w:pPr>
          </w:p>
        </w:tc>
      </w:tr>
      <w:tr w14:paraId="5E92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2D7BF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59F9477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B3845F3">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48E05651">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农业农村</w:t>
            </w:r>
          </w:p>
        </w:tc>
        <w:tc>
          <w:tcPr>
            <w:tcW w:w="1010" w:type="dxa"/>
            <w:tcBorders>
              <w:top w:val="nil"/>
              <w:left w:val="nil"/>
              <w:bottom w:val="single" w:color="auto" w:sz="4" w:space="0"/>
              <w:right w:val="single" w:color="auto" w:sz="4" w:space="0"/>
            </w:tcBorders>
            <w:shd w:val="clear" w:color="auto" w:fill="auto"/>
            <w:noWrap/>
            <w:vAlign w:val="center"/>
          </w:tcPr>
          <w:p w14:paraId="615C2F8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28.75</w:t>
            </w:r>
          </w:p>
        </w:tc>
        <w:tc>
          <w:tcPr>
            <w:tcW w:w="1020" w:type="dxa"/>
            <w:tcBorders>
              <w:top w:val="nil"/>
              <w:left w:val="nil"/>
              <w:bottom w:val="single" w:color="auto" w:sz="4" w:space="0"/>
              <w:right w:val="single" w:color="auto" w:sz="4" w:space="0"/>
            </w:tcBorders>
            <w:shd w:val="clear" w:color="auto" w:fill="auto"/>
            <w:noWrap/>
            <w:vAlign w:val="center"/>
          </w:tcPr>
          <w:p w14:paraId="289725A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28.75</w:t>
            </w:r>
          </w:p>
        </w:tc>
        <w:tc>
          <w:tcPr>
            <w:tcW w:w="950" w:type="dxa"/>
            <w:tcBorders>
              <w:top w:val="nil"/>
              <w:left w:val="nil"/>
              <w:bottom w:val="single" w:color="auto" w:sz="4" w:space="0"/>
              <w:right w:val="single" w:color="auto" w:sz="4" w:space="0"/>
            </w:tcBorders>
            <w:shd w:val="clear" w:color="auto" w:fill="auto"/>
            <w:noWrap/>
            <w:vAlign w:val="center"/>
          </w:tcPr>
          <w:p w14:paraId="498D586E">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28.75</w:t>
            </w:r>
          </w:p>
        </w:tc>
        <w:tc>
          <w:tcPr>
            <w:tcW w:w="840" w:type="dxa"/>
            <w:tcBorders>
              <w:top w:val="nil"/>
              <w:left w:val="nil"/>
              <w:bottom w:val="single" w:color="auto" w:sz="4" w:space="0"/>
              <w:right w:val="single" w:color="auto" w:sz="4" w:space="0"/>
            </w:tcBorders>
            <w:shd w:val="clear" w:color="auto" w:fill="auto"/>
            <w:vAlign w:val="center"/>
          </w:tcPr>
          <w:p w14:paraId="4E865418">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254F849">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0C5BAA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1C9639A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A2DF90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0B87BE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0773E3E">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99B8FC4">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FE7115D">
            <w:pPr>
              <w:jc w:val="left"/>
              <w:rPr>
                <w:rFonts w:hint="eastAsia" w:ascii="仿宋_GB2312" w:hAnsi="宋体" w:eastAsia="仿宋_GB2312" w:cs="宋体"/>
                <w:b/>
                <w:color w:val="auto"/>
                <w:sz w:val="18"/>
                <w:szCs w:val="18"/>
                <w:highlight w:val="none"/>
              </w:rPr>
            </w:pPr>
          </w:p>
        </w:tc>
      </w:tr>
      <w:tr w14:paraId="61768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723FF96">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213</w:t>
            </w:r>
          </w:p>
        </w:tc>
        <w:tc>
          <w:tcPr>
            <w:tcW w:w="417" w:type="dxa"/>
            <w:tcBorders>
              <w:top w:val="nil"/>
              <w:left w:val="nil"/>
              <w:bottom w:val="single" w:color="auto" w:sz="4" w:space="0"/>
              <w:right w:val="single" w:color="auto" w:sz="4" w:space="0"/>
            </w:tcBorders>
            <w:shd w:val="clear" w:color="auto" w:fill="auto"/>
            <w:vAlign w:val="center"/>
          </w:tcPr>
          <w:p w14:paraId="2B10E76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289051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99</w:t>
            </w:r>
          </w:p>
        </w:tc>
        <w:tc>
          <w:tcPr>
            <w:tcW w:w="2056" w:type="dxa"/>
            <w:tcBorders>
              <w:top w:val="nil"/>
              <w:left w:val="nil"/>
              <w:bottom w:val="single" w:color="auto" w:sz="4" w:space="0"/>
              <w:right w:val="single" w:color="auto" w:sz="4" w:space="0"/>
            </w:tcBorders>
            <w:shd w:val="clear" w:color="auto" w:fill="auto"/>
            <w:vAlign w:val="center"/>
          </w:tcPr>
          <w:p w14:paraId="1D9564E7">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074CBD13">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28.75</w:t>
            </w:r>
          </w:p>
        </w:tc>
        <w:tc>
          <w:tcPr>
            <w:tcW w:w="1020" w:type="dxa"/>
            <w:tcBorders>
              <w:top w:val="nil"/>
              <w:left w:val="nil"/>
              <w:bottom w:val="single" w:color="auto" w:sz="4" w:space="0"/>
              <w:right w:val="single" w:color="auto" w:sz="4" w:space="0"/>
            </w:tcBorders>
            <w:shd w:val="clear" w:color="auto" w:fill="auto"/>
            <w:noWrap/>
            <w:vAlign w:val="center"/>
          </w:tcPr>
          <w:p w14:paraId="25FE3C8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28.75</w:t>
            </w:r>
          </w:p>
        </w:tc>
        <w:tc>
          <w:tcPr>
            <w:tcW w:w="950" w:type="dxa"/>
            <w:tcBorders>
              <w:top w:val="nil"/>
              <w:left w:val="nil"/>
              <w:bottom w:val="single" w:color="auto" w:sz="4" w:space="0"/>
              <w:right w:val="single" w:color="auto" w:sz="4" w:space="0"/>
            </w:tcBorders>
            <w:shd w:val="clear" w:color="auto" w:fill="auto"/>
            <w:noWrap/>
            <w:vAlign w:val="center"/>
          </w:tcPr>
          <w:p w14:paraId="2563AFA0">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28.75</w:t>
            </w:r>
          </w:p>
        </w:tc>
        <w:tc>
          <w:tcPr>
            <w:tcW w:w="840" w:type="dxa"/>
            <w:tcBorders>
              <w:top w:val="nil"/>
              <w:left w:val="nil"/>
              <w:bottom w:val="single" w:color="auto" w:sz="4" w:space="0"/>
              <w:right w:val="single" w:color="auto" w:sz="4" w:space="0"/>
            </w:tcBorders>
            <w:shd w:val="clear" w:color="auto" w:fill="auto"/>
            <w:vAlign w:val="center"/>
          </w:tcPr>
          <w:p w14:paraId="7C555EA5">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21CD1C1">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56A7D60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FCA4FDC">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F66A728">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7027634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2195C89">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1FFCC6A">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D51AD6A">
            <w:pPr>
              <w:jc w:val="left"/>
              <w:rPr>
                <w:rFonts w:hint="eastAsia" w:ascii="仿宋_GB2312" w:hAnsi="宋体" w:eastAsia="仿宋_GB2312" w:cs="宋体"/>
                <w:color w:val="auto"/>
                <w:sz w:val="18"/>
                <w:szCs w:val="18"/>
                <w:highlight w:val="none"/>
              </w:rPr>
            </w:pPr>
          </w:p>
        </w:tc>
      </w:tr>
      <w:tr w14:paraId="326C4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9D1C68">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75577926">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7CFAFED">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359CDA2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5D6A202C">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299.35</w:t>
            </w:r>
          </w:p>
        </w:tc>
        <w:tc>
          <w:tcPr>
            <w:tcW w:w="1020" w:type="dxa"/>
            <w:tcBorders>
              <w:top w:val="nil"/>
              <w:left w:val="nil"/>
              <w:bottom w:val="single" w:color="auto" w:sz="4" w:space="0"/>
              <w:right w:val="single" w:color="auto" w:sz="4" w:space="0"/>
            </w:tcBorders>
            <w:shd w:val="clear" w:color="auto" w:fill="auto"/>
            <w:noWrap/>
            <w:vAlign w:val="center"/>
          </w:tcPr>
          <w:p w14:paraId="4B612A8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299.35</w:t>
            </w:r>
          </w:p>
        </w:tc>
        <w:tc>
          <w:tcPr>
            <w:tcW w:w="950" w:type="dxa"/>
            <w:tcBorders>
              <w:top w:val="nil"/>
              <w:left w:val="nil"/>
              <w:bottom w:val="single" w:color="auto" w:sz="4" w:space="0"/>
              <w:right w:val="single" w:color="auto" w:sz="4" w:space="0"/>
            </w:tcBorders>
            <w:shd w:val="clear" w:color="auto" w:fill="auto"/>
            <w:noWrap/>
            <w:vAlign w:val="center"/>
          </w:tcPr>
          <w:p w14:paraId="69AA32A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299.35</w:t>
            </w:r>
          </w:p>
        </w:tc>
        <w:tc>
          <w:tcPr>
            <w:tcW w:w="840" w:type="dxa"/>
            <w:tcBorders>
              <w:top w:val="nil"/>
              <w:left w:val="nil"/>
              <w:bottom w:val="single" w:color="auto" w:sz="4" w:space="0"/>
              <w:right w:val="single" w:color="auto" w:sz="4" w:space="0"/>
            </w:tcBorders>
            <w:shd w:val="clear" w:color="auto" w:fill="auto"/>
            <w:vAlign w:val="center"/>
          </w:tcPr>
          <w:p w14:paraId="4165D27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A47CFA2">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2FF560BB">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38CA88B">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62AC8B1">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262133A">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67888BAF">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C639CD3">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4844C35">
            <w:pPr>
              <w:jc w:val="left"/>
              <w:rPr>
                <w:rFonts w:hint="eastAsia" w:ascii="仿宋_GB2312" w:hAnsi="宋体" w:eastAsia="仿宋_GB2312" w:cs="宋体"/>
                <w:b/>
                <w:color w:val="auto"/>
                <w:sz w:val="18"/>
                <w:szCs w:val="18"/>
                <w:highlight w:val="none"/>
              </w:rPr>
            </w:pPr>
          </w:p>
        </w:tc>
      </w:tr>
      <w:tr w14:paraId="42F4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E5253B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3762D76B">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5EEFD69">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1C7C814F">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6F797735">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299.35</w:t>
            </w:r>
          </w:p>
        </w:tc>
        <w:tc>
          <w:tcPr>
            <w:tcW w:w="1020" w:type="dxa"/>
            <w:tcBorders>
              <w:top w:val="nil"/>
              <w:left w:val="nil"/>
              <w:bottom w:val="single" w:color="auto" w:sz="4" w:space="0"/>
              <w:right w:val="single" w:color="auto" w:sz="4" w:space="0"/>
            </w:tcBorders>
            <w:shd w:val="clear" w:color="auto" w:fill="auto"/>
            <w:noWrap/>
            <w:vAlign w:val="center"/>
          </w:tcPr>
          <w:p w14:paraId="21DF1F59">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299.35</w:t>
            </w:r>
          </w:p>
        </w:tc>
        <w:tc>
          <w:tcPr>
            <w:tcW w:w="950" w:type="dxa"/>
            <w:tcBorders>
              <w:top w:val="nil"/>
              <w:left w:val="nil"/>
              <w:bottom w:val="single" w:color="auto" w:sz="4" w:space="0"/>
              <w:right w:val="single" w:color="auto" w:sz="4" w:space="0"/>
            </w:tcBorders>
            <w:shd w:val="clear" w:color="auto" w:fill="auto"/>
            <w:noWrap/>
            <w:vAlign w:val="center"/>
          </w:tcPr>
          <w:p w14:paraId="07C24CD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299.35</w:t>
            </w:r>
          </w:p>
        </w:tc>
        <w:tc>
          <w:tcPr>
            <w:tcW w:w="840" w:type="dxa"/>
            <w:tcBorders>
              <w:top w:val="nil"/>
              <w:left w:val="nil"/>
              <w:bottom w:val="single" w:color="auto" w:sz="4" w:space="0"/>
              <w:right w:val="single" w:color="auto" w:sz="4" w:space="0"/>
            </w:tcBorders>
            <w:shd w:val="clear" w:color="auto" w:fill="auto"/>
            <w:vAlign w:val="center"/>
          </w:tcPr>
          <w:p w14:paraId="440972D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988AE67">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B9773A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0C3C4CB3">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05714A5">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27BFB876">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01145B64">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502C8FF">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6E5A4EB">
            <w:pPr>
              <w:jc w:val="left"/>
              <w:rPr>
                <w:rFonts w:hint="eastAsia" w:ascii="仿宋_GB2312" w:hAnsi="宋体" w:eastAsia="仿宋_GB2312" w:cs="宋体"/>
                <w:b/>
                <w:color w:val="auto"/>
                <w:sz w:val="18"/>
                <w:szCs w:val="18"/>
                <w:highlight w:val="none"/>
              </w:rPr>
            </w:pPr>
          </w:p>
        </w:tc>
      </w:tr>
      <w:tr w14:paraId="60ED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2598F6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221</w:t>
            </w:r>
          </w:p>
        </w:tc>
        <w:tc>
          <w:tcPr>
            <w:tcW w:w="417" w:type="dxa"/>
            <w:tcBorders>
              <w:top w:val="nil"/>
              <w:left w:val="nil"/>
              <w:bottom w:val="single" w:color="auto" w:sz="4" w:space="0"/>
              <w:right w:val="single" w:color="auto" w:sz="4" w:space="0"/>
            </w:tcBorders>
            <w:shd w:val="clear" w:color="auto" w:fill="auto"/>
            <w:vAlign w:val="center"/>
          </w:tcPr>
          <w:p w14:paraId="00DE5EA0">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6DE0C031">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2056" w:type="dxa"/>
            <w:tcBorders>
              <w:top w:val="nil"/>
              <w:left w:val="nil"/>
              <w:bottom w:val="single" w:color="auto" w:sz="4" w:space="0"/>
              <w:right w:val="single" w:color="auto" w:sz="4" w:space="0"/>
            </w:tcBorders>
            <w:shd w:val="clear" w:color="auto" w:fill="auto"/>
            <w:vAlign w:val="center"/>
          </w:tcPr>
          <w:p w14:paraId="623A0E1D">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683C4CB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299.35</w:t>
            </w:r>
          </w:p>
        </w:tc>
        <w:tc>
          <w:tcPr>
            <w:tcW w:w="1020" w:type="dxa"/>
            <w:tcBorders>
              <w:top w:val="nil"/>
              <w:left w:val="nil"/>
              <w:bottom w:val="single" w:color="auto" w:sz="4" w:space="0"/>
              <w:right w:val="single" w:color="auto" w:sz="4" w:space="0"/>
            </w:tcBorders>
            <w:shd w:val="clear" w:color="auto" w:fill="auto"/>
            <w:noWrap/>
            <w:vAlign w:val="center"/>
          </w:tcPr>
          <w:p w14:paraId="6C58150B">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299.35</w:t>
            </w:r>
          </w:p>
        </w:tc>
        <w:tc>
          <w:tcPr>
            <w:tcW w:w="950" w:type="dxa"/>
            <w:tcBorders>
              <w:top w:val="nil"/>
              <w:left w:val="nil"/>
              <w:bottom w:val="single" w:color="auto" w:sz="4" w:space="0"/>
              <w:right w:val="single" w:color="auto" w:sz="4" w:space="0"/>
            </w:tcBorders>
            <w:shd w:val="clear" w:color="auto" w:fill="auto"/>
            <w:noWrap/>
            <w:vAlign w:val="center"/>
          </w:tcPr>
          <w:p w14:paraId="0A2C3DE9">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299.35</w:t>
            </w:r>
          </w:p>
        </w:tc>
        <w:tc>
          <w:tcPr>
            <w:tcW w:w="840" w:type="dxa"/>
            <w:tcBorders>
              <w:top w:val="nil"/>
              <w:left w:val="nil"/>
              <w:bottom w:val="single" w:color="auto" w:sz="4" w:space="0"/>
              <w:right w:val="single" w:color="auto" w:sz="4" w:space="0"/>
            </w:tcBorders>
            <w:shd w:val="clear" w:color="auto" w:fill="auto"/>
            <w:vAlign w:val="center"/>
          </w:tcPr>
          <w:p w14:paraId="5E4FD14F">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71DB059">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9030859">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5463F2C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965C231">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vAlign w:val="center"/>
          </w:tcPr>
          <w:p w14:paraId="6FD79BFA">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D87BF4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BC1F191">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7A5D1B4B">
            <w:pPr>
              <w:jc w:val="left"/>
              <w:rPr>
                <w:rFonts w:hint="eastAsia" w:ascii="仿宋_GB2312" w:hAnsi="宋体" w:eastAsia="仿宋_GB2312" w:cs="宋体"/>
                <w:color w:val="auto"/>
                <w:sz w:val="18"/>
                <w:szCs w:val="18"/>
                <w:highlight w:val="none"/>
              </w:rPr>
            </w:pPr>
          </w:p>
        </w:tc>
      </w:tr>
      <w:tr w14:paraId="77713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F59FCA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3A3EE238">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9795DE1">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0134AEA">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国有资本经营预算支出</w:t>
            </w:r>
          </w:p>
        </w:tc>
        <w:tc>
          <w:tcPr>
            <w:tcW w:w="1010" w:type="dxa"/>
            <w:tcBorders>
              <w:top w:val="nil"/>
              <w:left w:val="nil"/>
              <w:bottom w:val="single" w:color="auto" w:sz="4" w:space="0"/>
              <w:right w:val="single" w:color="auto" w:sz="4" w:space="0"/>
            </w:tcBorders>
            <w:shd w:val="clear" w:color="auto" w:fill="auto"/>
            <w:noWrap/>
            <w:vAlign w:val="center"/>
          </w:tcPr>
          <w:p w14:paraId="5F2DEC7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2.86</w:t>
            </w:r>
          </w:p>
        </w:tc>
        <w:tc>
          <w:tcPr>
            <w:tcW w:w="1020" w:type="dxa"/>
            <w:tcBorders>
              <w:top w:val="nil"/>
              <w:left w:val="nil"/>
              <w:bottom w:val="single" w:color="auto" w:sz="4" w:space="0"/>
              <w:right w:val="single" w:color="auto" w:sz="4" w:space="0"/>
            </w:tcBorders>
            <w:shd w:val="clear" w:color="auto" w:fill="auto"/>
            <w:noWrap/>
            <w:vAlign w:val="center"/>
          </w:tcPr>
          <w:p w14:paraId="7FD57BED">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2.86</w:t>
            </w:r>
          </w:p>
        </w:tc>
        <w:tc>
          <w:tcPr>
            <w:tcW w:w="950" w:type="dxa"/>
            <w:tcBorders>
              <w:top w:val="nil"/>
              <w:left w:val="nil"/>
              <w:bottom w:val="single" w:color="auto" w:sz="4" w:space="0"/>
              <w:right w:val="single" w:color="auto" w:sz="4" w:space="0"/>
            </w:tcBorders>
            <w:shd w:val="clear" w:color="auto" w:fill="auto"/>
            <w:noWrap/>
            <w:vAlign w:val="center"/>
          </w:tcPr>
          <w:p w14:paraId="3C00261D">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6CC2F97A">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0EE9C07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888AA75">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6E002A8F">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76DAAE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2.86</w:t>
            </w:r>
          </w:p>
        </w:tc>
        <w:tc>
          <w:tcPr>
            <w:tcW w:w="870" w:type="dxa"/>
            <w:tcBorders>
              <w:top w:val="nil"/>
              <w:left w:val="nil"/>
              <w:bottom w:val="single" w:color="auto" w:sz="4" w:space="0"/>
              <w:right w:val="single" w:color="auto" w:sz="4" w:space="0"/>
            </w:tcBorders>
            <w:shd w:val="clear" w:color="auto" w:fill="auto"/>
            <w:vAlign w:val="center"/>
          </w:tcPr>
          <w:p w14:paraId="654262F7">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EDB9205">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87DA010">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56723BE9">
            <w:pPr>
              <w:jc w:val="left"/>
              <w:rPr>
                <w:rFonts w:hint="eastAsia" w:ascii="仿宋_GB2312" w:hAnsi="宋体" w:eastAsia="仿宋_GB2312" w:cs="宋体"/>
                <w:b/>
                <w:color w:val="auto"/>
                <w:sz w:val="18"/>
                <w:szCs w:val="18"/>
                <w:highlight w:val="none"/>
              </w:rPr>
            </w:pPr>
          </w:p>
        </w:tc>
      </w:tr>
      <w:tr w14:paraId="19CAF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DA5A426">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66972124">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4EDF4C07">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67747C3C">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解决历史遗留问题及改革成本支出</w:t>
            </w:r>
          </w:p>
        </w:tc>
        <w:tc>
          <w:tcPr>
            <w:tcW w:w="1010" w:type="dxa"/>
            <w:tcBorders>
              <w:top w:val="nil"/>
              <w:left w:val="nil"/>
              <w:bottom w:val="single" w:color="auto" w:sz="4" w:space="0"/>
              <w:right w:val="single" w:color="auto" w:sz="4" w:space="0"/>
            </w:tcBorders>
            <w:shd w:val="clear" w:color="auto" w:fill="auto"/>
            <w:noWrap/>
            <w:vAlign w:val="center"/>
          </w:tcPr>
          <w:p w14:paraId="7ACF05E0">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2.86</w:t>
            </w:r>
          </w:p>
        </w:tc>
        <w:tc>
          <w:tcPr>
            <w:tcW w:w="1020" w:type="dxa"/>
            <w:tcBorders>
              <w:top w:val="nil"/>
              <w:left w:val="nil"/>
              <w:bottom w:val="single" w:color="auto" w:sz="4" w:space="0"/>
              <w:right w:val="single" w:color="auto" w:sz="4" w:space="0"/>
            </w:tcBorders>
            <w:shd w:val="clear" w:color="auto" w:fill="auto"/>
            <w:noWrap/>
            <w:vAlign w:val="center"/>
          </w:tcPr>
          <w:p w14:paraId="73215AC8">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2.86</w:t>
            </w:r>
          </w:p>
        </w:tc>
        <w:tc>
          <w:tcPr>
            <w:tcW w:w="950" w:type="dxa"/>
            <w:tcBorders>
              <w:top w:val="nil"/>
              <w:left w:val="nil"/>
              <w:bottom w:val="single" w:color="auto" w:sz="4" w:space="0"/>
              <w:right w:val="single" w:color="auto" w:sz="4" w:space="0"/>
            </w:tcBorders>
            <w:shd w:val="clear" w:color="auto" w:fill="auto"/>
            <w:noWrap/>
            <w:vAlign w:val="center"/>
          </w:tcPr>
          <w:p w14:paraId="61A4A6F6">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4A6126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21C7D29">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49FA913E">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2CA2E166">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FADD2C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2.86</w:t>
            </w:r>
          </w:p>
        </w:tc>
        <w:tc>
          <w:tcPr>
            <w:tcW w:w="870" w:type="dxa"/>
            <w:tcBorders>
              <w:top w:val="nil"/>
              <w:left w:val="nil"/>
              <w:bottom w:val="single" w:color="auto" w:sz="4" w:space="0"/>
              <w:right w:val="single" w:color="auto" w:sz="4" w:space="0"/>
            </w:tcBorders>
            <w:shd w:val="clear" w:color="auto" w:fill="auto"/>
            <w:vAlign w:val="center"/>
          </w:tcPr>
          <w:p w14:paraId="4A7C1C7F">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165E05E3">
            <w:pPr>
              <w:jc w:val="righ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30148F76">
            <w:pPr>
              <w:jc w:val="left"/>
              <w:rPr>
                <w:rFonts w:hint="eastAsia" w:ascii="仿宋_GB2312" w:hAnsi="宋体" w:eastAsia="仿宋_GB2312" w:cs="宋体"/>
                <w:b/>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1FD06BF9">
            <w:pPr>
              <w:jc w:val="left"/>
              <w:rPr>
                <w:rFonts w:hint="eastAsia" w:ascii="仿宋_GB2312" w:hAnsi="宋体" w:eastAsia="仿宋_GB2312" w:cs="宋体"/>
                <w:b/>
                <w:color w:val="auto"/>
                <w:sz w:val="18"/>
                <w:szCs w:val="18"/>
                <w:highlight w:val="none"/>
              </w:rPr>
            </w:pPr>
          </w:p>
        </w:tc>
      </w:tr>
      <w:tr w14:paraId="2BF9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2271F3">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223</w:t>
            </w:r>
          </w:p>
        </w:tc>
        <w:tc>
          <w:tcPr>
            <w:tcW w:w="417" w:type="dxa"/>
            <w:tcBorders>
              <w:top w:val="nil"/>
              <w:left w:val="nil"/>
              <w:bottom w:val="single" w:color="auto" w:sz="4" w:space="0"/>
              <w:right w:val="single" w:color="auto" w:sz="4" w:space="0"/>
            </w:tcBorders>
            <w:shd w:val="clear" w:color="auto" w:fill="auto"/>
            <w:vAlign w:val="center"/>
          </w:tcPr>
          <w:p w14:paraId="137A438F">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547E74FA">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05</w:t>
            </w:r>
          </w:p>
        </w:tc>
        <w:tc>
          <w:tcPr>
            <w:tcW w:w="2056" w:type="dxa"/>
            <w:tcBorders>
              <w:top w:val="nil"/>
              <w:left w:val="nil"/>
              <w:bottom w:val="single" w:color="auto" w:sz="4" w:space="0"/>
              <w:right w:val="single" w:color="auto" w:sz="4" w:space="0"/>
            </w:tcBorders>
            <w:shd w:val="clear" w:color="auto" w:fill="auto"/>
            <w:vAlign w:val="center"/>
          </w:tcPr>
          <w:p w14:paraId="125A8539">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国有企业退休人员社会化管理补助支出</w:t>
            </w:r>
          </w:p>
        </w:tc>
        <w:tc>
          <w:tcPr>
            <w:tcW w:w="1010" w:type="dxa"/>
            <w:tcBorders>
              <w:top w:val="nil"/>
              <w:left w:val="nil"/>
              <w:bottom w:val="single" w:color="auto" w:sz="4" w:space="0"/>
              <w:right w:val="single" w:color="auto" w:sz="4" w:space="0"/>
            </w:tcBorders>
            <w:shd w:val="clear" w:color="auto" w:fill="auto"/>
            <w:noWrap/>
            <w:vAlign w:val="center"/>
          </w:tcPr>
          <w:p w14:paraId="35B58C7C">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2.86</w:t>
            </w:r>
          </w:p>
        </w:tc>
        <w:tc>
          <w:tcPr>
            <w:tcW w:w="1020" w:type="dxa"/>
            <w:tcBorders>
              <w:top w:val="nil"/>
              <w:left w:val="nil"/>
              <w:bottom w:val="single" w:color="auto" w:sz="4" w:space="0"/>
              <w:right w:val="single" w:color="auto" w:sz="4" w:space="0"/>
            </w:tcBorders>
            <w:shd w:val="clear" w:color="auto" w:fill="auto"/>
            <w:noWrap/>
            <w:vAlign w:val="center"/>
          </w:tcPr>
          <w:p w14:paraId="10DB5468">
            <w:pPr>
              <w:jc w:val="righ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2.86</w:t>
            </w:r>
          </w:p>
        </w:tc>
        <w:tc>
          <w:tcPr>
            <w:tcW w:w="950" w:type="dxa"/>
            <w:tcBorders>
              <w:top w:val="nil"/>
              <w:left w:val="nil"/>
              <w:bottom w:val="single" w:color="auto" w:sz="4" w:space="0"/>
              <w:right w:val="single" w:color="auto" w:sz="4" w:space="0"/>
            </w:tcBorders>
            <w:shd w:val="clear" w:color="auto" w:fill="auto"/>
            <w:noWrap/>
            <w:vAlign w:val="center"/>
          </w:tcPr>
          <w:p w14:paraId="4941C7B6">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B977837">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7CEBD3C8">
            <w:pPr>
              <w:jc w:val="lef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7E289EF5">
            <w:pPr>
              <w:jc w:val="left"/>
              <w:rPr>
                <w:rFonts w:hint="eastAsia" w:ascii="仿宋_GB2312" w:hAnsi="宋体" w:eastAsia="仿宋_GB2312" w:cs="宋体"/>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77670E38">
            <w:pPr>
              <w:jc w:val="left"/>
              <w:rPr>
                <w:rFonts w:hint="eastAsia" w:ascii="仿宋_GB2312" w:hAnsi="宋体" w:eastAsia="仿宋_GB2312" w:cs="宋体"/>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479965DE">
            <w:pPr>
              <w:jc w:val="left"/>
              <w:rPr>
                <w:rFonts w:hint="eastAsia" w:ascii="仿宋_GB2312" w:hAnsi="宋体" w:eastAsia="仿宋_GB2312" w:cs="宋体"/>
                <w:color w:val="auto"/>
                <w:sz w:val="18"/>
                <w:szCs w:val="18"/>
                <w:highlight w:val="none"/>
              </w:rPr>
            </w:pPr>
            <w:r>
              <w:rPr>
                <w:rFonts w:hint="eastAsia" w:ascii="仿宋_GB2312" w:eastAsia="仿宋_GB2312"/>
                <w:color w:val="auto"/>
                <w:sz w:val="18"/>
                <w:szCs w:val="18"/>
                <w:highlight w:val="none"/>
              </w:rPr>
              <w:t>2.86</w:t>
            </w:r>
          </w:p>
        </w:tc>
        <w:tc>
          <w:tcPr>
            <w:tcW w:w="870" w:type="dxa"/>
            <w:tcBorders>
              <w:top w:val="nil"/>
              <w:left w:val="nil"/>
              <w:bottom w:val="single" w:color="auto" w:sz="4" w:space="0"/>
              <w:right w:val="single" w:color="auto" w:sz="4" w:space="0"/>
            </w:tcBorders>
            <w:shd w:val="clear" w:color="auto" w:fill="auto"/>
            <w:vAlign w:val="center"/>
          </w:tcPr>
          <w:p w14:paraId="62E5C24C">
            <w:pPr>
              <w:jc w:val="left"/>
              <w:rPr>
                <w:rFonts w:hint="eastAsia" w:ascii="仿宋_GB2312" w:hAnsi="宋体" w:eastAsia="仿宋_GB2312" w:cs="宋体"/>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235BD6D8">
            <w:pPr>
              <w:jc w:val="right"/>
              <w:rPr>
                <w:rFonts w:hint="eastAsia" w:ascii="仿宋_GB2312" w:hAnsi="宋体" w:eastAsia="仿宋_GB2312" w:cs="宋体"/>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154DF244">
            <w:pPr>
              <w:jc w:val="left"/>
              <w:rPr>
                <w:rFonts w:hint="eastAsia" w:ascii="仿宋_GB2312" w:hAnsi="宋体" w:eastAsia="仿宋_GB2312" w:cs="宋体"/>
                <w:color w:val="auto"/>
                <w:sz w:val="18"/>
                <w:szCs w:val="18"/>
                <w:highlight w:val="none"/>
              </w:rPr>
            </w:pPr>
          </w:p>
        </w:tc>
        <w:tc>
          <w:tcPr>
            <w:tcW w:w="820" w:type="dxa"/>
            <w:tcBorders>
              <w:top w:val="nil"/>
              <w:left w:val="nil"/>
              <w:bottom w:val="single" w:color="auto" w:sz="4" w:space="0"/>
              <w:right w:val="single" w:color="auto" w:sz="4" w:space="0"/>
            </w:tcBorders>
            <w:shd w:val="clear" w:color="auto" w:fill="auto"/>
            <w:vAlign w:val="center"/>
          </w:tcPr>
          <w:p w14:paraId="6A53CD5A">
            <w:pPr>
              <w:jc w:val="left"/>
              <w:rPr>
                <w:rFonts w:hint="eastAsia" w:ascii="仿宋_GB2312" w:hAnsi="宋体" w:eastAsia="仿宋_GB2312" w:cs="宋体"/>
                <w:color w:val="auto"/>
                <w:sz w:val="18"/>
                <w:szCs w:val="18"/>
                <w:highlight w:val="none"/>
              </w:rPr>
            </w:pPr>
          </w:p>
        </w:tc>
      </w:tr>
      <w:tr w14:paraId="1DFDB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E24D832">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686C044">
            <w:pPr>
              <w:jc w:val="left"/>
              <w:rPr>
                <w:rFonts w:hint="eastAsia" w:ascii="仿宋_GB2312" w:hAnsi="宋体" w:eastAsia="仿宋_GB2312" w:cs="宋体"/>
                <w:b/>
                <w:color w:val="auto"/>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0A8AE332">
            <w:pPr>
              <w:jc w:val="left"/>
              <w:rPr>
                <w:rFonts w:hint="eastAsia" w:ascii="仿宋_GB2312" w:hAnsi="宋体" w:eastAsia="仿宋_GB2312" w:cs="宋体"/>
                <w:b/>
                <w:color w:val="auto"/>
                <w:sz w:val="18"/>
                <w:szCs w:val="18"/>
                <w:highlight w:val="none"/>
              </w:rPr>
            </w:pPr>
          </w:p>
        </w:tc>
        <w:tc>
          <w:tcPr>
            <w:tcW w:w="2056" w:type="dxa"/>
            <w:tcBorders>
              <w:top w:val="nil"/>
              <w:left w:val="nil"/>
              <w:bottom w:val="single" w:color="auto" w:sz="4" w:space="0"/>
              <w:right w:val="single" w:color="auto" w:sz="4" w:space="0"/>
            </w:tcBorders>
            <w:shd w:val="clear" w:color="auto" w:fill="auto"/>
            <w:vAlign w:val="center"/>
          </w:tcPr>
          <w:p w14:paraId="0D3ABDA0">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合计</w:t>
            </w:r>
          </w:p>
        </w:tc>
        <w:tc>
          <w:tcPr>
            <w:tcW w:w="1010" w:type="dxa"/>
            <w:tcBorders>
              <w:top w:val="nil"/>
              <w:left w:val="nil"/>
              <w:bottom w:val="single" w:color="auto" w:sz="4" w:space="0"/>
              <w:right w:val="single" w:color="auto" w:sz="4" w:space="0"/>
            </w:tcBorders>
            <w:shd w:val="clear" w:color="auto" w:fill="auto"/>
            <w:noWrap/>
            <w:vAlign w:val="center"/>
          </w:tcPr>
          <w:p w14:paraId="2189490A">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3997.15</w:t>
            </w:r>
          </w:p>
        </w:tc>
        <w:tc>
          <w:tcPr>
            <w:tcW w:w="1020" w:type="dxa"/>
            <w:tcBorders>
              <w:top w:val="nil"/>
              <w:left w:val="nil"/>
              <w:bottom w:val="single" w:color="auto" w:sz="4" w:space="0"/>
              <w:right w:val="single" w:color="auto" w:sz="4" w:space="0"/>
            </w:tcBorders>
            <w:shd w:val="clear" w:color="auto" w:fill="auto"/>
            <w:noWrap/>
            <w:vAlign w:val="center"/>
          </w:tcPr>
          <w:p w14:paraId="2AC3DB07">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3873.61</w:t>
            </w:r>
          </w:p>
        </w:tc>
        <w:tc>
          <w:tcPr>
            <w:tcW w:w="950" w:type="dxa"/>
            <w:tcBorders>
              <w:top w:val="nil"/>
              <w:left w:val="nil"/>
              <w:bottom w:val="single" w:color="auto" w:sz="4" w:space="0"/>
              <w:right w:val="single" w:color="auto" w:sz="4" w:space="0"/>
            </w:tcBorders>
            <w:shd w:val="clear" w:color="auto" w:fill="auto"/>
            <w:noWrap/>
            <w:vAlign w:val="center"/>
          </w:tcPr>
          <w:p w14:paraId="36B65F94">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3866.45</w:t>
            </w:r>
          </w:p>
        </w:tc>
        <w:tc>
          <w:tcPr>
            <w:tcW w:w="840" w:type="dxa"/>
            <w:tcBorders>
              <w:top w:val="nil"/>
              <w:left w:val="nil"/>
              <w:bottom w:val="single" w:color="auto" w:sz="4" w:space="0"/>
              <w:right w:val="single" w:color="auto" w:sz="4" w:space="0"/>
            </w:tcBorders>
            <w:shd w:val="clear" w:color="auto" w:fill="auto"/>
            <w:vAlign w:val="center"/>
          </w:tcPr>
          <w:p w14:paraId="0D7D87E9">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4.30</w:t>
            </w:r>
          </w:p>
        </w:tc>
        <w:tc>
          <w:tcPr>
            <w:tcW w:w="850" w:type="dxa"/>
            <w:tcBorders>
              <w:top w:val="nil"/>
              <w:left w:val="nil"/>
              <w:bottom w:val="single" w:color="auto" w:sz="4" w:space="0"/>
              <w:right w:val="single" w:color="auto" w:sz="4" w:space="0"/>
            </w:tcBorders>
            <w:shd w:val="clear" w:color="auto" w:fill="auto"/>
            <w:vAlign w:val="center"/>
          </w:tcPr>
          <w:p w14:paraId="23D3B2A3">
            <w:pPr>
              <w:jc w:val="left"/>
              <w:rPr>
                <w:rFonts w:hint="eastAsia" w:ascii="仿宋_GB2312" w:hAnsi="宋体" w:eastAsia="仿宋_GB2312" w:cs="宋体"/>
                <w:b/>
                <w:color w:val="auto"/>
                <w:sz w:val="18"/>
                <w:szCs w:val="18"/>
                <w:highlight w:val="none"/>
              </w:rPr>
            </w:pPr>
          </w:p>
        </w:tc>
        <w:tc>
          <w:tcPr>
            <w:tcW w:w="840" w:type="dxa"/>
            <w:tcBorders>
              <w:top w:val="nil"/>
              <w:left w:val="nil"/>
              <w:bottom w:val="single" w:color="auto" w:sz="4" w:space="0"/>
              <w:right w:val="single" w:color="auto" w:sz="4" w:space="0"/>
            </w:tcBorders>
            <w:shd w:val="clear" w:color="auto" w:fill="auto"/>
            <w:vAlign w:val="center"/>
          </w:tcPr>
          <w:p w14:paraId="0B78EB83">
            <w:pPr>
              <w:jc w:val="left"/>
              <w:rPr>
                <w:rFonts w:hint="eastAsia" w:ascii="仿宋_GB2312" w:hAnsi="宋体" w:eastAsia="仿宋_GB2312" w:cs="宋体"/>
                <w:b/>
                <w:color w:val="auto"/>
                <w:sz w:val="18"/>
                <w:szCs w:val="18"/>
                <w:highlight w:val="none"/>
              </w:rPr>
            </w:pPr>
          </w:p>
        </w:tc>
        <w:tc>
          <w:tcPr>
            <w:tcW w:w="750" w:type="dxa"/>
            <w:tcBorders>
              <w:top w:val="nil"/>
              <w:left w:val="nil"/>
              <w:bottom w:val="single" w:color="auto" w:sz="4" w:space="0"/>
              <w:right w:val="single" w:color="auto" w:sz="4" w:space="0"/>
            </w:tcBorders>
            <w:shd w:val="clear" w:color="auto" w:fill="auto"/>
            <w:vAlign w:val="center"/>
          </w:tcPr>
          <w:p w14:paraId="38EFC154">
            <w:pPr>
              <w:jc w:val="left"/>
              <w:rPr>
                <w:rFonts w:hint="eastAsia" w:ascii="仿宋_GB2312" w:hAnsi="宋体" w:eastAsia="仿宋_GB2312" w:cs="宋体"/>
                <w:b/>
                <w:color w:val="auto"/>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0D88AF5">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2.86</w:t>
            </w:r>
          </w:p>
        </w:tc>
        <w:tc>
          <w:tcPr>
            <w:tcW w:w="870" w:type="dxa"/>
            <w:tcBorders>
              <w:top w:val="nil"/>
              <w:left w:val="nil"/>
              <w:bottom w:val="single" w:color="auto" w:sz="4" w:space="0"/>
              <w:right w:val="single" w:color="auto" w:sz="4" w:space="0"/>
            </w:tcBorders>
            <w:shd w:val="clear" w:color="auto" w:fill="auto"/>
            <w:vAlign w:val="center"/>
          </w:tcPr>
          <w:p w14:paraId="6E57B1DE">
            <w:pPr>
              <w:jc w:val="left"/>
              <w:rPr>
                <w:rFonts w:hint="eastAsia" w:ascii="仿宋_GB2312" w:hAnsi="宋体" w:eastAsia="仿宋_GB2312" w:cs="宋体"/>
                <w:b/>
                <w:color w:val="auto"/>
                <w:sz w:val="18"/>
                <w:szCs w:val="18"/>
                <w:highlight w:val="none"/>
              </w:rPr>
            </w:pPr>
          </w:p>
        </w:tc>
        <w:tc>
          <w:tcPr>
            <w:tcW w:w="870" w:type="dxa"/>
            <w:tcBorders>
              <w:top w:val="nil"/>
              <w:left w:val="nil"/>
              <w:bottom w:val="single" w:color="auto" w:sz="4" w:space="0"/>
              <w:right w:val="single" w:color="auto" w:sz="4" w:space="0"/>
            </w:tcBorders>
            <w:shd w:val="clear" w:color="auto" w:fill="auto"/>
            <w:noWrap/>
            <w:vAlign w:val="center"/>
          </w:tcPr>
          <w:p w14:paraId="354F7BD3">
            <w:pPr>
              <w:jc w:val="righ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53.53</w:t>
            </w:r>
          </w:p>
        </w:tc>
        <w:tc>
          <w:tcPr>
            <w:tcW w:w="840" w:type="dxa"/>
            <w:tcBorders>
              <w:top w:val="nil"/>
              <w:left w:val="nil"/>
              <w:bottom w:val="single" w:color="auto" w:sz="4" w:space="0"/>
              <w:right w:val="single" w:color="auto" w:sz="4" w:space="0"/>
            </w:tcBorders>
            <w:shd w:val="clear" w:color="auto" w:fill="auto"/>
            <w:vAlign w:val="center"/>
          </w:tcPr>
          <w:p w14:paraId="454E0FF7">
            <w:pPr>
              <w:jc w:val="left"/>
              <w:rPr>
                <w:rFonts w:hint="eastAsia" w:ascii="仿宋_GB2312" w:hAnsi="宋体" w:eastAsia="仿宋_GB2312" w:cs="宋体"/>
                <w:b/>
                <w:color w:val="auto"/>
                <w:sz w:val="18"/>
                <w:szCs w:val="18"/>
                <w:highlight w:val="none"/>
              </w:rPr>
            </w:pPr>
            <w:r>
              <w:rPr>
                <w:rFonts w:hint="eastAsia" w:ascii="仿宋_GB2312" w:eastAsia="仿宋_GB2312"/>
                <w:b/>
                <w:color w:val="auto"/>
                <w:sz w:val="18"/>
                <w:szCs w:val="18"/>
                <w:highlight w:val="none"/>
              </w:rPr>
              <w:t>70.01</w:t>
            </w:r>
          </w:p>
        </w:tc>
        <w:tc>
          <w:tcPr>
            <w:tcW w:w="820" w:type="dxa"/>
            <w:tcBorders>
              <w:top w:val="nil"/>
              <w:left w:val="nil"/>
              <w:bottom w:val="single" w:color="auto" w:sz="4" w:space="0"/>
              <w:right w:val="single" w:color="auto" w:sz="4" w:space="0"/>
            </w:tcBorders>
            <w:shd w:val="clear" w:color="auto" w:fill="auto"/>
            <w:vAlign w:val="center"/>
          </w:tcPr>
          <w:p w14:paraId="5EC7470D">
            <w:pPr>
              <w:jc w:val="left"/>
              <w:rPr>
                <w:rFonts w:hint="eastAsia" w:ascii="仿宋_GB2312" w:hAnsi="宋体" w:eastAsia="仿宋_GB2312" w:cs="宋体"/>
                <w:b/>
                <w:color w:val="auto"/>
                <w:sz w:val="18"/>
                <w:szCs w:val="18"/>
                <w:highlight w:val="none"/>
              </w:rPr>
            </w:pPr>
          </w:p>
        </w:tc>
      </w:tr>
    </w:tbl>
    <w:p w14:paraId="0E308D1A">
      <w:pPr>
        <w:widowControl/>
        <w:jc w:val="left"/>
        <w:outlineLvl w:val="1"/>
        <w:rPr>
          <w:rFonts w:hint="eastAsia" w:ascii="仿宋_GB2312" w:hAnsi="宋体" w:eastAsia="仿宋_GB2312"/>
          <w:b/>
          <w:color w:val="auto"/>
          <w:kern w:val="0"/>
          <w:sz w:val="32"/>
          <w:szCs w:val="32"/>
          <w:highlight w:val="none"/>
        </w:rPr>
        <w:sectPr>
          <w:pgSz w:w="16838" w:h="11906" w:orient="landscape"/>
          <w:pgMar w:top="1800" w:right="1440" w:bottom="1800" w:left="1440" w:header="851" w:footer="992" w:gutter="0"/>
          <w:cols w:space="425" w:num="1"/>
          <w:docGrid w:type="lines" w:linePitch="312" w:charSpace="0"/>
        </w:sectPr>
      </w:pPr>
    </w:p>
    <w:p w14:paraId="047E14B4">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表3</w:t>
      </w:r>
    </w:p>
    <w:p w14:paraId="73ECFC07">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29"/>
        <w:gridCol w:w="1760"/>
        <w:gridCol w:w="1761"/>
        <w:gridCol w:w="176"/>
        <w:gridCol w:w="1619"/>
      </w:tblGrid>
      <w:tr w14:paraId="1062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658D930C">
            <w:pPr>
              <w:widowControl/>
              <w:jc w:val="lef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编制单位：托克逊县托克逊镇人民政府</w:t>
            </w:r>
          </w:p>
        </w:tc>
        <w:tc>
          <w:tcPr>
            <w:tcW w:w="1300" w:type="dxa"/>
            <w:tcBorders>
              <w:top w:val="nil"/>
              <w:left w:val="nil"/>
              <w:bottom w:val="nil"/>
              <w:right w:val="nil"/>
            </w:tcBorders>
          </w:tcPr>
          <w:p w14:paraId="034F32F7">
            <w:pPr>
              <w:widowControl/>
              <w:jc w:val="right"/>
              <w:outlineLvl w:val="1"/>
              <w:rPr>
                <w:rFonts w:hint="eastAsia" w:ascii="仿宋_GB2312" w:hAnsi="宋体" w:eastAsia="仿宋_GB2312"/>
                <w:b/>
                <w:color w:val="auto"/>
                <w:kern w:val="0"/>
                <w:sz w:val="32"/>
                <w:szCs w:val="32"/>
                <w:highlight w:val="none"/>
              </w:rPr>
            </w:pPr>
            <w:r>
              <w:rPr>
                <w:rFonts w:hint="eastAsia" w:ascii="仿宋_GB2312" w:eastAsia="仿宋_GB2312"/>
                <w:color w:val="auto"/>
                <w:sz w:val="24"/>
                <w:highlight w:val="none"/>
              </w:rPr>
              <w:t>单位：万元</w:t>
            </w:r>
          </w:p>
        </w:tc>
      </w:tr>
      <w:tr w14:paraId="3A2814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3E5209D0">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6C4F52CB">
            <w:pPr>
              <w:widowControl/>
              <w:jc w:val="center"/>
              <w:rPr>
                <w:rFonts w:ascii="仿宋_GB2312" w:eastAsia="仿宋_GB2312"/>
                <w:b/>
                <w:bCs/>
                <w:color w:val="auto"/>
                <w:kern w:val="0"/>
                <w:sz w:val="24"/>
                <w:highlight w:val="none"/>
              </w:rPr>
            </w:pPr>
            <w:r>
              <w:rPr>
                <w:rFonts w:hint="eastAsia" w:ascii="仿宋_GB2312" w:eastAsia="仿宋_GB2312"/>
                <w:b/>
                <w:bCs/>
                <w:color w:val="auto"/>
                <w:kern w:val="0"/>
                <w:sz w:val="24"/>
                <w:highlight w:val="none"/>
              </w:rPr>
              <w:t>支出预算</w:t>
            </w:r>
          </w:p>
        </w:tc>
      </w:tr>
      <w:tr w14:paraId="3CD5A7F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EAB56A7">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7E27FE0F">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F4A8AE5">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49BF605D">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4DE09C36">
            <w:pPr>
              <w:widowControl/>
              <w:jc w:val="center"/>
              <w:rPr>
                <w:rFonts w:ascii="仿宋_GB2312" w:eastAsia="仿宋_GB2312"/>
                <w:b/>
                <w:bCs/>
                <w:color w:val="auto"/>
                <w:kern w:val="0"/>
                <w:sz w:val="20"/>
                <w:szCs w:val="20"/>
                <w:highlight w:val="none"/>
              </w:rPr>
            </w:pPr>
            <w:r>
              <w:rPr>
                <w:rFonts w:hint="eastAsia" w:ascii="仿宋_GB2312" w:eastAsia="仿宋_GB2312"/>
                <w:b/>
                <w:bCs/>
                <w:color w:val="auto"/>
                <w:kern w:val="0"/>
                <w:sz w:val="20"/>
                <w:szCs w:val="20"/>
                <w:highlight w:val="none"/>
              </w:rPr>
              <w:t>项目支出</w:t>
            </w:r>
          </w:p>
        </w:tc>
      </w:tr>
      <w:tr w14:paraId="711E719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6B98D111">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类</w:t>
            </w:r>
          </w:p>
        </w:tc>
        <w:tc>
          <w:tcPr>
            <w:tcW w:w="400" w:type="dxa"/>
            <w:tcBorders>
              <w:top w:val="nil"/>
              <w:left w:val="nil"/>
              <w:bottom w:val="single" w:color="auto" w:sz="4" w:space="0"/>
              <w:right w:val="single" w:color="auto" w:sz="4" w:space="0"/>
            </w:tcBorders>
            <w:shd w:val="clear" w:color="auto" w:fill="auto"/>
            <w:vAlign w:val="center"/>
          </w:tcPr>
          <w:p w14:paraId="6099776E">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款</w:t>
            </w:r>
          </w:p>
        </w:tc>
        <w:tc>
          <w:tcPr>
            <w:tcW w:w="400" w:type="dxa"/>
            <w:tcBorders>
              <w:top w:val="nil"/>
              <w:left w:val="nil"/>
              <w:bottom w:val="single" w:color="auto" w:sz="4" w:space="0"/>
              <w:right w:val="single" w:color="auto" w:sz="4" w:space="0"/>
            </w:tcBorders>
            <w:shd w:val="clear" w:color="auto" w:fill="auto"/>
            <w:vAlign w:val="center"/>
          </w:tcPr>
          <w:p w14:paraId="7A879358">
            <w:pPr>
              <w:widowControl/>
              <w:jc w:val="center"/>
              <w:rPr>
                <w:rFonts w:ascii="仿宋_GB2312" w:eastAsia="仿宋_GB2312"/>
                <w:b/>
                <w:bCs/>
                <w:color w:val="auto"/>
                <w:kern w:val="0"/>
                <w:sz w:val="16"/>
                <w:szCs w:val="16"/>
                <w:highlight w:val="none"/>
              </w:rPr>
            </w:pPr>
            <w:r>
              <w:rPr>
                <w:rFonts w:hint="eastAsia" w:ascii="仿宋_GB2312" w:eastAsia="仿宋_GB2312"/>
                <w:b/>
                <w:bCs/>
                <w:color w:val="auto"/>
                <w:kern w:val="0"/>
                <w:sz w:val="16"/>
                <w:szCs w:val="16"/>
                <w:highlight w:val="none"/>
              </w:rPr>
              <w:t>项</w:t>
            </w:r>
          </w:p>
        </w:tc>
        <w:tc>
          <w:tcPr>
            <w:tcW w:w="2604" w:type="dxa"/>
            <w:vMerge w:val="continue"/>
            <w:tcBorders>
              <w:top w:val="nil"/>
              <w:left w:val="single" w:color="auto" w:sz="4" w:space="0"/>
              <w:bottom w:val="single" w:color="000000" w:sz="4" w:space="0"/>
              <w:right w:val="single" w:color="auto" w:sz="4" w:space="0"/>
            </w:tcBorders>
            <w:vAlign w:val="center"/>
          </w:tcPr>
          <w:p w14:paraId="3E2C95BF">
            <w:pPr>
              <w:widowControl/>
              <w:jc w:val="left"/>
              <w:rPr>
                <w:rFonts w:ascii="仿宋_GB2312" w:eastAsia="仿宋_GB2312"/>
                <w:b/>
                <w:bCs/>
                <w:color w:val="auto"/>
                <w:kern w:val="0"/>
                <w:sz w:val="20"/>
                <w:szCs w:val="20"/>
                <w:highlight w:val="none"/>
              </w:rPr>
            </w:pPr>
          </w:p>
        </w:tc>
        <w:tc>
          <w:tcPr>
            <w:tcW w:w="1855" w:type="dxa"/>
            <w:vMerge w:val="continue"/>
            <w:tcBorders>
              <w:top w:val="nil"/>
              <w:left w:val="single" w:color="auto" w:sz="4" w:space="0"/>
              <w:bottom w:val="single" w:color="000000" w:sz="4" w:space="0"/>
              <w:right w:val="single" w:color="auto" w:sz="4" w:space="0"/>
            </w:tcBorders>
            <w:vAlign w:val="center"/>
          </w:tcPr>
          <w:p w14:paraId="4F79A71D">
            <w:pPr>
              <w:widowControl/>
              <w:jc w:val="left"/>
              <w:rPr>
                <w:rFonts w:ascii="仿宋_GB2312" w:eastAsia="仿宋_GB2312"/>
                <w:b/>
                <w:bCs/>
                <w:color w:val="auto"/>
                <w:kern w:val="0"/>
                <w:sz w:val="20"/>
                <w:szCs w:val="20"/>
                <w:highlight w:val="none"/>
              </w:rPr>
            </w:pPr>
          </w:p>
        </w:tc>
        <w:tc>
          <w:tcPr>
            <w:tcW w:w="1856" w:type="dxa"/>
            <w:vMerge w:val="continue"/>
            <w:tcBorders>
              <w:top w:val="nil"/>
              <w:left w:val="single" w:color="auto" w:sz="4" w:space="0"/>
              <w:bottom w:val="single" w:color="000000" w:sz="4" w:space="0"/>
              <w:right w:val="single" w:color="auto" w:sz="4" w:space="0"/>
            </w:tcBorders>
            <w:vAlign w:val="center"/>
          </w:tcPr>
          <w:p w14:paraId="090CDE80">
            <w:pPr>
              <w:widowControl/>
              <w:jc w:val="left"/>
              <w:rPr>
                <w:rFonts w:ascii="仿宋_GB2312" w:eastAsia="仿宋_GB2312"/>
                <w:b/>
                <w:bCs/>
                <w:color w:val="auto"/>
                <w:kern w:val="0"/>
                <w:sz w:val="20"/>
                <w:szCs w:val="20"/>
                <w:highlight w:val="none"/>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4DC09B9B">
            <w:pPr>
              <w:widowControl/>
              <w:jc w:val="left"/>
              <w:rPr>
                <w:rFonts w:ascii="仿宋_GB2312" w:eastAsia="仿宋_GB2312"/>
                <w:b/>
                <w:bCs/>
                <w:color w:val="auto"/>
                <w:kern w:val="0"/>
                <w:sz w:val="20"/>
                <w:szCs w:val="20"/>
                <w:highlight w:val="none"/>
              </w:rPr>
            </w:pPr>
          </w:p>
        </w:tc>
      </w:tr>
      <w:tr w14:paraId="2E64DD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F9418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705348AE">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46183259">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95052F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一般公共服务支出</w:t>
            </w:r>
          </w:p>
        </w:tc>
        <w:tc>
          <w:tcPr>
            <w:tcW w:w="1855" w:type="dxa"/>
            <w:tcBorders>
              <w:top w:val="nil"/>
              <w:left w:val="nil"/>
              <w:bottom w:val="single" w:color="auto" w:sz="4" w:space="0"/>
              <w:right w:val="single" w:color="auto" w:sz="4" w:space="0"/>
            </w:tcBorders>
            <w:shd w:val="clear" w:color="auto" w:fill="auto"/>
            <w:vAlign w:val="center"/>
          </w:tcPr>
          <w:p w14:paraId="098C281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3094.63</w:t>
            </w:r>
          </w:p>
        </w:tc>
        <w:tc>
          <w:tcPr>
            <w:tcW w:w="1856" w:type="dxa"/>
            <w:tcBorders>
              <w:top w:val="nil"/>
              <w:left w:val="nil"/>
              <w:bottom w:val="single" w:color="auto" w:sz="4" w:space="0"/>
              <w:right w:val="single" w:color="auto" w:sz="4" w:space="0"/>
            </w:tcBorders>
            <w:shd w:val="clear" w:color="auto" w:fill="auto"/>
            <w:vAlign w:val="center"/>
          </w:tcPr>
          <w:p w14:paraId="60EA1FE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2730.79</w:t>
            </w:r>
          </w:p>
        </w:tc>
        <w:tc>
          <w:tcPr>
            <w:tcW w:w="1904" w:type="dxa"/>
            <w:gridSpan w:val="2"/>
            <w:tcBorders>
              <w:top w:val="nil"/>
              <w:left w:val="nil"/>
              <w:bottom w:val="single" w:color="auto" w:sz="4" w:space="0"/>
              <w:right w:val="single" w:color="auto" w:sz="4" w:space="0"/>
            </w:tcBorders>
            <w:shd w:val="clear" w:color="auto" w:fill="auto"/>
            <w:vAlign w:val="center"/>
          </w:tcPr>
          <w:p w14:paraId="10D74AF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363.84</w:t>
            </w:r>
          </w:p>
        </w:tc>
      </w:tr>
      <w:tr w14:paraId="1BDF87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E86A8B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F0387B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057A4E7A">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0214D60">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政府办公厅（室）及相关机构事务</w:t>
            </w:r>
          </w:p>
        </w:tc>
        <w:tc>
          <w:tcPr>
            <w:tcW w:w="1855" w:type="dxa"/>
            <w:tcBorders>
              <w:top w:val="nil"/>
              <w:left w:val="nil"/>
              <w:bottom w:val="single" w:color="auto" w:sz="4" w:space="0"/>
              <w:right w:val="single" w:color="auto" w:sz="4" w:space="0"/>
            </w:tcBorders>
            <w:shd w:val="clear" w:color="auto" w:fill="auto"/>
            <w:vAlign w:val="center"/>
          </w:tcPr>
          <w:p w14:paraId="58A2386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2828.32</w:t>
            </w:r>
          </w:p>
        </w:tc>
        <w:tc>
          <w:tcPr>
            <w:tcW w:w="1856" w:type="dxa"/>
            <w:tcBorders>
              <w:top w:val="nil"/>
              <w:left w:val="nil"/>
              <w:bottom w:val="single" w:color="auto" w:sz="4" w:space="0"/>
              <w:right w:val="single" w:color="auto" w:sz="4" w:space="0"/>
            </w:tcBorders>
            <w:shd w:val="clear" w:color="auto" w:fill="auto"/>
            <w:vAlign w:val="center"/>
          </w:tcPr>
          <w:p w14:paraId="625AFA7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2730.79</w:t>
            </w:r>
          </w:p>
        </w:tc>
        <w:tc>
          <w:tcPr>
            <w:tcW w:w="1904" w:type="dxa"/>
            <w:gridSpan w:val="2"/>
            <w:tcBorders>
              <w:top w:val="nil"/>
              <w:left w:val="nil"/>
              <w:bottom w:val="single" w:color="auto" w:sz="4" w:space="0"/>
              <w:right w:val="single" w:color="auto" w:sz="4" w:space="0"/>
            </w:tcBorders>
            <w:shd w:val="clear" w:color="auto" w:fill="auto"/>
            <w:vAlign w:val="center"/>
          </w:tcPr>
          <w:p w14:paraId="5748B89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97.53</w:t>
            </w:r>
          </w:p>
        </w:tc>
      </w:tr>
      <w:tr w14:paraId="07F42B3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5D136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2BD7C0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2A4CFCA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66865FA6">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行政运行</w:t>
            </w:r>
          </w:p>
        </w:tc>
        <w:tc>
          <w:tcPr>
            <w:tcW w:w="1855" w:type="dxa"/>
            <w:tcBorders>
              <w:top w:val="nil"/>
              <w:left w:val="nil"/>
              <w:bottom w:val="single" w:color="auto" w:sz="4" w:space="0"/>
              <w:right w:val="single" w:color="auto" w:sz="4" w:space="0"/>
            </w:tcBorders>
            <w:shd w:val="clear" w:color="auto" w:fill="auto"/>
            <w:vAlign w:val="center"/>
          </w:tcPr>
          <w:p w14:paraId="4C10453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2730.79</w:t>
            </w:r>
          </w:p>
        </w:tc>
        <w:tc>
          <w:tcPr>
            <w:tcW w:w="1856" w:type="dxa"/>
            <w:tcBorders>
              <w:top w:val="nil"/>
              <w:left w:val="nil"/>
              <w:bottom w:val="single" w:color="auto" w:sz="4" w:space="0"/>
              <w:right w:val="single" w:color="auto" w:sz="4" w:space="0"/>
            </w:tcBorders>
            <w:shd w:val="clear" w:color="auto" w:fill="auto"/>
            <w:vAlign w:val="center"/>
          </w:tcPr>
          <w:p w14:paraId="273CF82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2730.79</w:t>
            </w:r>
          </w:p>
        </w:tc>
        <w:tc>
          <w:tcPr>
            <w:tcW w:w="1904" w:type="dxa"/>
            <w:gridSpan w:val="2"/>
            <w:tcBorders>
              <w:top w:val="nil"/>
              <w:left w:val="nil"/>
              <w:bottom w:val="single" w:color="auto" w:sz="4" w:space="0"/>
              <w:right w:val="single" w:color="auto" w:sz="4" w:space="0"/>
            </w:tcBorders>
            <w:shd w:val="clear" w:color="auto" w:fill="auto"/>
            <w:vAlign w:val="center"/>
          </w:tcPr>
          <w:p w14:paraId="69088C1D">
            <w:pPr>
              <w:widowControl/>
              <w:jc w:val="right"/>
              <w:rPr>
                <w:rFonts w:hint="eastAsia" w:ascii="仿宋_GB2312" w:hAnsi="宋体" w:eastAsia="仿宋_GB2312" w:cs="宋体"/>
                <w:b/>
                <w:bCs/>
                <w:color w:val="auto"/>
                <w:kern w:val="0"/>
                <w:sz w:val="18"/>
                <w:szCs w:val="18"/>
                <w:highlight w:val="none"/>
              </w:rPr>
            </w:pPr>
          </w:p>
        </w:tc>
      </w:tr>
      <w:tr w14:paraId="1DC426B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D2AF8C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3495F62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400" w:type="dxa"/>
            <w:tcBorders>
              <w:top w:val="nil"/>
              <w:left w:val="nil"/>
              <w:bottom w:val="single" w:color="auto" w:sz="4" w:space="0"/>
              <w:right w:val="single" w:color="auto" w:sz="4" w:space="0"/>
            </w:tcBorders>
            <w:shd w:val="clear" w:color="auto" w:fill="auto"/>
            <w:vAlign w:val="center"/>
          </w:tcPr>
          <w:p w14:paraId="7811218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4440902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其他政府办公厅（室）及相关机构事务支出</w:t>
            </w:r>
          </w:p>
        </w:tc>
        <w:tc>
          <w:tcPr>
            <w:tcW w:w="1855" w:type="dxa"/>
            <w:tcBorders>
              <w:top w:val="nil"/>
              <w:left w:val="nil"/>
              <w:bottom w:val="single" w:color="auto" w:sz="4" w:space="0"/>
              <w:right w:val="single" w:color="auto" w:sz="4" w:space="0"/>
            </w:tcBorders>
            <w:shd w:val="clear" w:color="auto" w:fill="auto"/>
            <w:vAlign w:val="center"/>
          </w:tcPr>
          <w:p w14:paraId="7BE662D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97.53</w:t>
            </w:r>
          </w:p>
        </w:tc>
        <w:tc>
          <w:tcPr>
            <w:tcW w:w="1856" w:type="dxa"/>
            <w:tcBorders>
              <w:top w:val="nil"/>
              <w:left w:val="nil"/>
              <w:bottom w:val="single" w:color="auto" w:sz="4" w:space="0"/>
              <w:right w:val="single" w:color="auto" w:sz="4" w:space="0"/>
            </w:tcBorders>
            <w:shd w:val="clear" w:color="auto" w:fill="auto"/>
            <w:vAlign w:val="center"/>
          </w:tcPr>
          <w:p w14:paraId="506B6B16">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43F80AD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97.53</w:t>
            </w:r>
          </w:p>
        </w:tc>
      </w:tr>
      <w:tr w14:paraId="0FE1A02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90DB05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6D33CBF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7725411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B3FC2C9">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组织事务</w:t>
            </w:r>
          </w:p>
        </w:tc>
        <w:tc>
          <w:tcPr>
            <w:tcW w:w="1855" w:type="dxa"/>
            <w:tcBorders>
              <w:top w:val="nil"/>
              <w:left w:val="nil"/>
              <w:bottom w:val="single" w:color="auto" w:sz="4" w:space="0"/>
              <w:right w:val="single" w:color="auto" w:sz="4" w:space="0"/>
            </w:tcBorders>
            <w:shd w:val="clear" w:color="auto" w:fill="auto"/>
            <w:vAlign w:val="center"/>
          </w:tcPr>
          <w:p w14:paraId="08207D5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266.31</w:t>
            </w:r>
          </w:p>
        </w:tc>
        <w:tc>
          <w:tcPr>
            <w:tcW w:w="1856" w:type="dxa"/>
            <w:tcBorders>
              <w:top w:val="nil"/>
              <w:left w:val="nil"/>
              <w:bottom w:val="single" w:color="auto" w:sz="4" w:space="0"/>
              <w:right w:val="single" w:color="auto" w:sz="4" w:space="0"/>
            </w:tcBorders>
            <w:shd w:val="clear" w:color="auto" w:fill="auto"/>
            <w:vAlign w:val="center"/>
          </w:tcPr>
          <w:p w14:paraId="6175A19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8C3F02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266.31</w:t>
            </w:r>
          </w:p>
        </w:tc>
      </w:tr>
      <w:tr w14:paraId="4DEA7F9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DCAB03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43D828D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56A2C22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2604" w:type="dxa"/>
            <w:tcBorders>
              <w:top w:val="nil"/>
              <w:left w:val="nil"/>
              <w:bottom w:val="single" w:color="auto" w:sz="4" w:space="0"/>
              <w:right w:val="single" w:color="auto" w:sz="4" w:space="0"/>
            </w:tcBorders>
            <w:shd w:val="clear" w:color="auto" w:fill="auto"/>
            <w:vAlign w:val="center"/>
          </w:tcPr>
          <w:p w14:paraId="3CFF1F0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一般行政管理事务</w:t>
            </w:r>
          </w:p>
        </w:tc>
        <w:tc>
          <w:tcPr>
            <w:tcW w:w="1855" w:type="dxa"/>
            <w:tcBorders>
              <w:top w:val="nil"/>
              <w:left w:val="nil"/>
              <w:bottom w:val="single" w:color="auto" w:sz="4" w:space="0"/>
              <w:right w:val="single" w:color="auto" w:sz="4" w:space="0"/>
            </w:tcBorders>
            <w:shd w:val="clear" w:color="auto" w:fill="auto"/>
            <w:vAlign w:val="center"/>
          </w:tcPr>
          <w:p w14:paraId="2256D0C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66.31</w:t>
            </w:r>
          </w:p>
        </w:tc>
        <w:tc>
          <w:tcPr>
            <w:tcW w:w="1856" w:type="dxa"/>
            <w:tcBorders>
              <w:top w:val="nil"/>
              <w:left w:val="nil"/>
              <w:bottom w:val="single" w:color="auto" w:sz="4" w:space="0"/>
              <w:right w:val="single" w:color="auto" w:sz="4" w:space="0"/>
            </w:tcBorders>
            <w:shd w:val="clear" w:color="auto" w:fill="auto"/>
            <w:vAlign w:val="center"/>
          </w:tcPr>
          <w:p w14:paraId="7794055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49E749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66.31</w:t>
            </w:r>
          </w:p>
        </w:tc>
      </w:tr>
      <w:tr w14:paraId="4871F9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82CD3E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201</w:t>
            </w:r>
          </w:p>
        </w:tc>
        <w:tc>
          <w:tcPr>
            <w:tcW w:w="400" w:type="dxa"/>
            <w:tcBorders>
              <w:top w:val="nil"/>
              <w:left w:val="nil"/>
              <w:bottom w:val="single" w:color="auto" w:sz="4" w:space="0"/>
              <w:right w:val="single" w:color="auto" w:sz="4" w:space="0"/>
            </w:tcBorders>
            <w:shd w:val="clear" w:color="auto" w:fill="auto"/>
            <w:vAlign w:val="center"/>
          </w:tcPr>
          <w:p w14:paraId="2ACA839D">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32</w:t>
            </w:r>
          </w:p>
        </w:tc>
        <w:tc>
          <w:tcPr>
            <w:tcW w:w="400" w:type="dxa"/>
            <w:tcBorders>
              <w:top w:val="nil"/>
              <w:left w:val="nil"/>
              <w:bottom w:val="single" w:color="auto" w:sz="4" w:space="0"/>
              <w:right w:val="single" w:color="auto" w:sz="4" w:space="0"/>
            </w:tcBorders>
            <w:shd w:val="clear" w:color="auto" w:fill="auto"/>
            <w:vAlign w:val="center"/>
          </w:tcPr>
          <w:p w14:paraId="3627DC1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3232AE07">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其他组织事务支出</w:t>
            </w:r>
          </w:p>
        </w:tc>
        <w:tc>
          <w:tcPr>
            <w:tcW w:w="1855" w:type="dxa"/>
            <w:tcBorders>
              <w:top w:val="nil"/>
              <w:left w:val="nil"/>
              <w:bottom w:val="single" w:color="auto" w:sz="4" w:space="0"/>
              <w:right w:val="single" w:color="auto" w:sz="4" w:space="0"/>
            </w:tcBorders>
            <w:shd w:val="clear" w:color="auto" w:fill="auto"/>
            <w:vAlign w:val="center"/>
          </w:tcPr>
          <w:p w14:paraId="5D4B165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200.00</w:t>
            </w:r>
          </w:p>
        </w:tc>
        <w:tc>
          <w:tcPr>
            <w:tcW w:w="1856" w:type="dxa"/>
            <w:tcBorders>
              <w:top w:val="nil"/>
              <w:left w:val="nil"/>
              <w:bottom w:val="single" w:color="auto" w:sz="4" w:space="0"/>
              <w:right w:val="single" w:color="auto" w:sz="4" w:space="0"/>
            </w:tcBorders>
            <w:shd w:val="clear" w:color="auto" w:fill="auto"/>
            <w:vAlign w:val="center"/>
          </w:tcPr>
          <w:p w14:paraId="24A3D7C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C98AEA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200.00</w:t>
            </w:r>
          </w:p>
        </w:tc>
      </w:tr>
      <w:tr w14:paraId="42B4244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6DC3D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28FE0850">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491A14E">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1E608A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00E7987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8.00</w:t>
            </w:r>
          </w:p>
        </w:tc>
        <w:tc>
          <w:tcPr>
            <w:tcW w:w="1856" w:type="dxa"/>
            <w:tcBorders>
              <w:top w:val="nil"/>
              <w:left w:val="nil"/>
              <w:bottom w:val="single" w:color="auto" w:sz="4" w:space="0"/>
              <w:right w:val="single" w:color="auto" w:sz="4" w:space="0"/>
            </w:tcBorders>
            <w:shd w:val="clear" w:color="auto" w:fill="auto"/>
            <w:vAlign w:val="center"/>
          </w:tcPr>
          <w:p w14:paraId="4FCFAE05">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D53CB8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8.00</w:t>
            </w:r>
          </w:p>
        </w:tc>
      </w:tr>
      <w:tr w14:paraId="40DAE2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3E0AC0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2D33980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2F5B189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4CAEB2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文化和旅游</w:t>
            </w:r>
          </w:p>
        </w:tc>
        <w:tc>
          <w:tcPr>
            <w:tcW w:w="1855" w:type="dxa"/>
            <w:tcBorders>
              <w:top w:val="nil"/>
              <w:left w:val="nil"/>
              <w:bottom w:val="single" w:color="auto" w:sz="4" w:space="0"/>
              <w:right w:val="single" w:color="auto" w:sz="4" w:space="0"/>
            </w:tcBorders>
            <w:shd w:val="clear" w:color="auto" w:fill="auto"/>
            <w:vAlign w:val="center"/>
          </w:tcPr>
          <w:p w14:paraId="07AB83D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59EDBF0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10C7177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4.30</w:t>
            </w:r>
          </w:p>
        </w:tc>
      </w:tr>
      <w:tr w14:paraId="3E9D46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835042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14ECC82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5AC62E7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7FF09571">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其他文化和旅游支出</w:t>
            </w:r>
          </w:p>
        </w:tc>
        <w:tc>
          <w:tcPr>
            <w:tcW w:w="1855" w:type="dxa"/>
            <w:tcBorders>
              <w:top w:val="nil"/>
              <w:left w:val="nil"/>
              <w:bottom w:val="single" w:color="auto" w:sz="4" w:space="0"/>
              <w:right w:val="single" w:color="auto" w:sz="4" w:space="0"/>
            </w:tcBorders>
            <w:shd w:val="clear" w:color="auto" w:fill="auto"/>
            <w:vAlign w:val="center"/>
          </w:tcPr>
          <w:p w14:paraId="4BA1FB9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c>
          <w:tcPr>
            <w:tcW w:w="1856" w:type="dxa"/>
            <w:tcBorders>
              <w:top w:val="nil"/>
              <w:left w:val="nil"/>
              <w:bottom w:val="single" w:color="auto" w:sz="4" w:space="0"/>
              <w:right w:val="single" w:color="auto" w:sz="4" w:space="0"/>
            </w:tcBorders>
            <w:shd w:val="clear" w:color="auto" w:fill="auto"/>
            <w:vAlign w:val="center"/>
          </w:tcPr>
          <w:p w14:paraId="203D030E">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FAB02F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4.30</w:t>
            </w:r>
          </w:p>
        </w:tc>
      </w:tr>
      <w:tr w14:paraId="1CDE4B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B1D92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6BE3725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0FA786DF">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28EDE34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493481C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3.70</w:t>
            </w:r>
          </w:p>
        </w:tc>
        <w:tc>
          <w:tcPr>
            <w:tcW w:w="1856" w:type="dxa"/>
            <w:tcBorders>
              <w:top w:val="nil"/>
              <w:left w:val="nil"/>
              <w:bottom w:val="single" w:color="auto" w:sz="4" w:space="0"/>
              <w:right w:val="single" w:color="auto" w:sz="4" w:space="0"/>
            </w:tcBorders>
            <w:shd w:val="clear" w:color="auto" w:fill="auto"/>
            <w:vAlign w:val="center"/>
          </w:tcPr>
          <w:p w14:paraId="7E6322C7">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C3A1FA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3.70</w:t>
            </w:r>
          </w:p>
        </w:tc>
      </w:tr>
      <w:tr w14:paraId="2E6A7B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13844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207</w:t>
            </w:r>
          </w:p>
        </w:tc>
        <w:tc>
          <w:tcPr>
            <w:tcW w:w="400" w:type="dxa"/>
            <w:tcBorders>
              <w:top w:val="nil"/>
              <w:left w:val="nil"/>
              <w:bottom w:val="single" w:color="auto" w:sz="4" w:space="0"/>
              <w:right w:val="single" w:color="auto" w:sz="4" w:space="0"/>
            </w:tcBorders>
            <w:shd w:val="clear" w:color="auto" w:fill="auto"/>
            <w:vAlign w:val="center"/>
          </w:tcPr>
          <w:p w14:paraId="62C6BF6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400" w:type="dxa"/>
            <w:tcBorders>
              <w:top w:val="nil"/>
              <w:left w:val="nil"/>
              <w:bottom w:val="single" w:color="auto" w:sz="4" w:space="0"/>
              <w:right w:val="single" w:color="auto" w:sz="4" w:space="0"/>
            </w:tcBorders>
            <w:shd w:val="clear" w:color="auto" w:fill="auto"/>
            <w:vAlign w:val="center"/>
          </w:tcPr>
          <w:p w14:paraId="7DA9DF4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78E7B99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其他文化旅游体育与传媒支出</w:t>
            </w:r>
          </w:p>
        </w:tc>
        <w:tc>
          <w:tcPr>
            <w:tcW w:w="1855" w:type="dxa"/>
            <w:tcBorders>
              <w:top w:val="nil"/>
              <w:left w:val="nil"/>
              <w:bottom w:val="single" w:color="auto" w:sz="4" w:space="0"/>
              <w:right w:val="single" w:color="auto" w:sz="4" w:space="0"/>
            </w:tcBorders>
            <w:shd w:val="clear" w:color="auto" w:fill="auto"/>
            <w:vAlign w:val="center"/>
          </w:tcPr>
          <w:p w14:paraId="6CC7364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3.70</w:t>
            </w:r>
          </w:p>
        </w:tc>
        <w:tc>
          <w:tcPr>
            <w:tcW w:w="1856" w:type="dxa"/>
            <w:tcBorders>
              <w:top w:val="nil"/>
              <w:left w:val="nil"/>
              <w:bottom w:val="single" w:color="auto" w:sz="4" w:space="0"/>
              <w:right w:val="single" w:color="auto" w:sz="4" w:space="0"/>
            </w:tcBorders>
            <w:shd w:val="clear" w:color="auto" w:fill="auto"/>
            <w:vAlign w:val="center"/>
          </w:tcPr>
          <w:p w14:paraId="317B62E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658EB2B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3.70</w:t>
            </w:r>
          </w:p>
        </w:tc>
      </w:tr>
      <w:tr w14:paraId="461DDD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0B355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370A17EF">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1944F0B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4D240A5">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1106AFF8">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400.59</w:t>
            </w:r>
          </w:p>
        </w:tc>
        <w:tc>
          <w:tcPr>
            <w:tcW w:w="1856" w:type="dxa"/>
            <w:tcBorders>
              <w:top w:val="nil"/>
              <w:left w:val="nil"/>
              <w:bottom w:val="single" w:color="auto" w:sz="4" w:space="0"/>
              <w:right w:val="single" w:color="auto" w:sz="4" w:space="0"/>
            </w:tcBorders>
            <w:shd w:val="clear" w:color="auto" w:fill="auto"/>
            <w:vAlign w:val="center"/>
          </w:tcPr>
          <w:p w14:paraId="48996F2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400.59</w:t>
            </w:r>
          </w:p>
        </w:tc>
        <w:tc>
          <w:tcPr>
            <w:tcW w:w="1904" w:type="dxa"/>
            <w:gridSpan w:val="2"/>
            <w:tcBorders>
              <w:top w:val="nil"/>
              <w:left w:val="nil"/>
              <w:bottom w:val="single" w:color="auto" w:sz="4" w:space="0"/>
              <w:right w:val="single" w:color="auto" w:sz="4" w:space="0"/>
            </w:tcBorders>
            <w:shd w:val="clear" w:color="auto" w:fill="auto"/>
            <w:vAlign w:val="center"/>
          </w:tcPr>
          <w:p w14:paraId="4149C52B">
            <w:pPr>
              <w:widowControl/>
              <w:jc w:val="right"/>
              <w:rPr>
                <w:rFonts w:hint="eastAsia" w:ascii="仿宋_GB2312" w:hAnsi="宋体" w:eastAsia="仿宋_GB2312" w:cs="宋体"/>
                <w:b/>
                <w:bCs/>
                <w:color w:val="auto"/>
                <w:kern w:val="0"/>
                <w:sz w:val="18"/>
                <w:szCs w:val="18"/>
                <w:highlight w:val="none"/>
              </w:rPr>
            </w:pPr>
          </w:p>
        </w:tc>
      </w:tr>
      <w:tr w14:paraId="0B7C08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2CA8A9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2F33F7E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77B96CF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F957A9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448C1A3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400.59</w:t>
            </w:r>
          </w:p>
        </w:tc>
        <w:tc>
          <w:tcPr>
            <w:tcW w:w="1856" w:type="dxa"/>
            <w:tcBorders>
              <w:top w:val="nil"/>
              <w:left w:val="nil"/>
              <w:bottom w:val="single" w:color="auto" w:sz="4" w:space="0"/>
              <w:right w:val="single" w:color="auto" w:sz="4" w:space="0"/>
            </w:tcBorders>
            <w:shd w:val="clear" w:color="auto" w:fill="auto"/>
            <w:vAlign w:val="center"/>
          </w:tcPr>
          <w:p w14:paraId="4DD68E6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400.59</w:t>
            </w:r>
          </w:p>
        </w:tc>
        <w:tc>
          <w:tcPr>
            <w:tcW w:w="1904" w:type="dxa"/>
            <w:gridSpan w:val="2"/>
            <w:tcBorders>
              <w:top w:val="nil"/>
              <w:left w:val="nil"/>
              <w:bottom w:val="single" w:color="auto" w:sz="4" w:space="0"/>
              <w:right w:val="single" w:color="auto" w:sz="4" w:space="0"/>
            </w:tcBorders>
            <w:shd w:val="clear" w:color="auto" w:fill="auto"/>
            <w:vAlign w:val="center"/>
          </w:tcPr>
          <w:p w14:paraId="3B216713">
            <w:pPr>
              <w:widowControl/>
              <w:jc w:val="right"/>
              <w:rPr>
                <w:rFonts w:hint="eastAsia" w:ascii="仿宋_GB2312" w:hAnsi="宋体" w:eastAsia="仿宋_GB2312" w:cs="宋体"/>
                <w:b/>
                <w:bCs/>
                <w:color w:val="auto"/>
                <w:kern w:val="0"/>
                <w:sz w:val="18"/>
                <w:szCs w:val="18"/>
                <w:highlight w:val="none"/>
              </w:rPr>
            </w:pPr>
          </w:p>
        </w:tc>
      </w:tr>
      <w:tr w14:paraId="38605D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4F191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6581A2A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3949B5B6">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5BCCE72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5ECD7DF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31.16</w:t>
            </w:r>
          </w:p>
        </w:tc>
        <w:tc>
          <w:tcPr>
            <w:tcW w:w="1856" w:type="dxa"/>
            <w:tcBorders>
              <w:top w:val="nil"/>
              <w:left w:val="nil"/>
              <w:bottom w:val="single" w:color="auto" w:sz="4" w:space="0"/>
              <w:right w:val="single" w:color="auto" w:sz="4" w:space="0"/>
            </w:tcBorders>
            <w:shd w:val="clear" w:color="auto" w:fill="auto"/>
            <w:vAlign w:val="center"/>
          </w:tcPr>
          <w:p w14:paraId="0C65632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31.16</w:t>
            </w:r>
          </w:p>
        </w:tc>
        <w:tc>
          <w:tcPr>
            <w:tcW w:w="1904" w:type="dxa"/>
            <w:gridSpan w:val="2"/>
            <w:tcBorders>
              <w:top w:val="nil"/>
              <w:left w:val="nil"/>
              <w:bottom w:val="single" w:color="auto" w:sz="4" w:space="0"/>
              <w:right w:val="single" w:color="auto" w:sz="4" w:space="0"/>
            </w:tcBorders>
            <w:shd w:val="clear" w:color="auto" w:fill="auto"/>
            <w:vAlign w:val="center"/>
          </w:tcPr>
          <w:p w14:paraId="289A0937">
            <w:pPr>
              <w:widowControl/>
              <w:jc w:val="right"/>
              <w:rPr>
                <w:rFonts w:hint="eastAsia" w:ascii="仿宋_GB2312" w:hAnsi="宋体" w:eastAsia="仿宋_GB2312" w:cs="宋体"/>
                <w:b/>
                <w:bCs/>
                <w:color w:val="auto"/>
                <w:kern w:val="0"/>
                <w:sz w:val="18"/>
                <w:szCs w:val="18"/>
                <w:highlight w:val="none"/>
              </w:rPr>
            </w:pPr>
          </w:p>
        </w:tc>
      </w:tr>
      <w:tr w14:paraId="0E829D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E9D50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208</w:t>
            </w:r>
          </w:p>
        </w:tc>
        <w:tc>
          <w:tcPr>
            <w:tcW w:w="400" w:type="dxa"/>
            <w:tcBorders>
              <w:top w:val="nil"/>
              <w:left w:val="nil"/>
              <w:bottom w:val="single" w:color="auto" w:sz="4" w:space="0"/>
              <w:right w:val="single" w:color="auto" w:sz="4" w:space="0"/>
            </w:tcBorders>
            <w:shd w:val="clear" w:color="auto" w:fill="auto"/>
            <w:vAlign w:val="center"/>
          </w:tcPr>
          <w:p w14:paraId="1C9F5CFE">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400" w:type="dxa"/>
            <w:tcBorders>
              <w:top w:val="nil"/>
              <w:left w:val="nil"/>
              <w:bottom w:val="single" w:color="auto" w:sz="4" w:space="0"/>
              <w:right w:val="single" w:color="auto" w:sz="4" w:space="0"/>
            </w:tcBorders>
            <w:shd w:val="clear" w:color="auto" w:fill="auto"/>
            <w:vAlign w:val="center"/>
          </w:tcPr>
          <w:p w14:paraId="28BF4D1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4DFE77B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3643EFC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369.43</w:t>
            </w:r>
          </w:p>
        </w:tc>
        <w:tc>
          <w:tcPr>
            <w:tcW w:w="1856" w:type="dxa"/>
            <w:tcBorders>
              <w:top w:val="nil"/>
              <w:left w:val="nil"/>
              <w:bottom w:val="single" w:color="auto" w:sz="4" w:space="0"/>
              <w:right w:val="single" w:color="auto" w:sz="4" w:space="0"/>
            </w:tcBorders>
            <w:shd w:val="clear" w:color="auto" w:fill="auto"/>
            <w:vAlign w:val="center"/>
          </w:tcPr>
          <w:p w14:paraId="6751F9D5">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369.43</w:t>
            </w:r>
          </w:p>
        </w:tc>
        <w:tc>
          <w:tcPr>
            <w:tcW w:w="1904" w:type="dxa"/>
            <w:gridSpan w:val="2"/>
            <w:tcBorders>
              <w:top w:val="nil"/>
              <w:left w:val="nil"/>
              <w:bottom w:val="single" w:color="auto" w:sz="4" w:space="0"/>
              <w:right w:val="single" w:color="auto" w:sz="4" w:space="0"/>
            </w:tcBorders>
            <w:shd w:val="clear" w:color="auto" w:fill="auto"/>
            <w:vAlign w:val="center"/>
          </w:tcPr>
          <w:p w14:paraId="4EEA5318">
            <w:pPr>
              <w:widowControl/>
              <w:jc w:val="right"/>
              <w:rPr>
                <w:rFonts w:hint="eastAsia" w:ascii="仿宋_GB2312" w:hAnsi="宋体" w:eastAsia="仿宋_GB2312" w:cs="宋体"/>
                <w:b/>
                <w:bCs/>
                <w:color w:val="auto"/>
                <w:kern w:val="0"/>
                <w:sz w:val="18"/>
                <w:szCs w:val="18"/>
                <w:highlight w:val="none"/>
              </w:rPr>
            </w:pPr>
          </w:p>
        </w:tc>
      </w:tr>
      <w:tr w14:paraId="6C832F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3D0EE8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415C2203">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0691ACED">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1DA3BFCA">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卫生健康支出</w:t>
            </w:r>
          </w:p>
        </w:tc>
        <w:tc>
          <w:tcPr>
            <w:tcW w:w="1855" w:type="dxa"/>
            <w:tcBorders>
              <w:top w:val="nil"/>
              <w:left w:val="nil"/>
              <w:bottom w:val="single" w:color="auto" w:sz="4" w:space="0"/>
              <w:right w:val="single" w:color="auto" w:sz="4" w:space="0"/>
            </w:tcBorders>
            <w:shd w:val="clear" w:color="auto" w:fill="auto"/>
            <w:vAlign w:val="center"/>
          </w:tcPr>
          <w:p w14:paraId="2E016AF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162.97</w:t>
            </w:r>
          </w:p>
        </w:tc>
        <w:tc>
          <w:tcPr>
            <w:tcW w:w="1856" w:type="dxa"/>
            <w:tcBorders>
              <w:top w:val="nil"/>
              <w:left w:val="nil"/>
              <w:bottom w:val="single" w:color="auto" w:sz="4" w:space="0"/>
              <w:right w:val="single" w:color="auto" w:sz="4" w:space="0"/>
            </w:tcBorders>
            <w:shd w:val="clear" w:color="auto" w:fill="auto"/>
            <w:vAlign w:val="center"/>
          </w:tcPr>
          <w:p w14:paraId="07727E7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162.97</w:t>
            </w:r>
          </w:p>
        </w:tc>
        <w:tc>
          <w:tcPr>
            <w:tcW w:w="1904" w:type="dxa"/>
            <w:gridSpan w:val="2"/>
            <w:tcBorders>
              <w:top w:val="nil"/>
              <w:left w:val="nil"/>
              <w:bottom w:val="single" w:color="auto" w:sz="4" w:space="0"/>
              <w:right w:val="single" w:color="auto" w:sz="4" w:space="0"/>
            </w:tcBorders>
            <w:shd w:val="clear" w:color="auto" w:fill="auto"/>
            <w:vAlign w:val="center"/>
          </w:tcPr>
          <w:p w14:paraId="4E6AA686">
            <w:pPr>
              <w:widowControl/>
              <w:jc w:val="right"/>
              <w:rPr>
                <w:rFonts w:hint="eastAsia" w:ascii="仿宋_GB2312" w:hAnsi="宋体" w:eastAsia="仿宋_GB2312" w:cs="宋体"/>
                <w:b/>
                <w:bCs/>
                <w:color w:val="auto"/>
                <w:kern w:val="0"/>
                <w:sz w:val="18"/>
                <w:szCs w:val="18"/>
                <w:highlight w:val="none"/>
              </w:rPr>
            </w:pPr>
          </w:p>
        </w:tc>
      </w:tr>
      <w:tr w14:paraId="3B085B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CFC1D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604C5AD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6C463FE0">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E0D56A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40C3370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162.97</w:t>
            </w:r>
          </w:p>
        </w:tc>
        <w:tc>
          <w:tcPr>
            <w:tcW w:w="1856" w:type="dxa"/>
            <w:tcBorders>
              <w:top w:val="nil"/>
              <w:left w:val="nil"/>
              <w:bottom w:val="single" w:color="auto" w:sz="4" w:space="0"/>
              <w:right w:val="single" w:color="auto" w:sz="4" w:space="0"/>
            </w:tcBorders>
            <w:shd w:val="clear" w:color="auto" w:fill="auto"/>
            <w:vAlign w:val="center"/>
          </w:tcPr>
          <w:p w14:paraId="1C234EB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162.97</w:t>
            </w:r>
          </w:p>
        </w:tc>
        <w:tc>
          <w:tcPr>
            <w:tcW w:w="1904" w:type="dxa"/>
            <w:gridSpan w:val="2"/>
            <w:tcBorders>
              <w:top w:val="nil"/>
              <w:left w:val="nil"/>
              <w:bottom w:val="single" w:color="auto" w:sz="4" w:space="0"/>
              <w:right w:val="single" w:color="auto" w:sz="4" w:space="0"/>
            </w:tcBorders>
            <w:shd w:val="clear" w:color="auto" w:fill="auto"/>
            <w:vAlign w:val="center"/>
          </w:tcPr>
          <w:p w14:paraId="118F2197">
            <w:pPr>
              <w:widowControl/>
              <w:jc w:val="right"/>
              <w:rPr>
                <w:rFonts w:hint="eastAsia" w:ascii="仿宋_GB2312" w:hAnsi="宋体" w:eastAsia="仿宋_GB2312" w:cs="宋体"/>
                <w:b/>
                <w:bCs/>
                <w:color w:val="auto"/>
                <w:kern w:val="0"/>
                <w:sz w:val="18"/>
                <w:szCs w:val="18"/>
                <w:highlight w:val="none"/>
              </w:rPr>
            </w:pPr>
          </w:p>
        </w:tc>
      </w:tr>
      <w:tr w14:paraId="5356DD5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A34A5A">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75682D1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3895E53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6987CC3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行政单位医疗</w:t>
            </w:r>
          </w:p>
        </w:tc>
        <w:tc>
          <w:tcPr>
            <w:tcW w:w="1855" w:type="dxa"/>
            <w:tcBorders>
              <w:top w:val="nil"/>
              <w:left w:val="nil"/>
              <w:bottom w:val="single" w:color="auto" w:sz="4" w:space="0"/>
              <w:right w:val="single" w:color="auto" w:sz="4" w:space="0"/>
            </w:tcBorders>
            <w:shd w:val="clear" w:color="auto" w:fill="auto"/>
            <w:vAlign w:val="center"/>
          </w:tcPr>
          <w:p w14:paraId="19B34F2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156.91</w:t>
            </w:r>
          </w:p>
        </w:tc>
        <w:tc>
          <w:tcPr>
            <w:tcW w:w="1856" w:type="dxa"/>
            <w:tcBorders>
              <w:top w:val="nil"/>
              <w:left w:val="nil"/>
              <w:bottom w:val="single" w:color="auto" w:sz="4" w:space="0"/>
              <w:right w:val="single" w:color="auto" w:sz="4" w:space="0"/>
            </w:tcBorders>
            <w:shd w:val="clear" w:color="auto" w:fill="auto"/>
            <w:vAlign w:val="center"/>
          </w:tcPr>
          <w:p w14:paraId="0EEF47F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156.91</w:t>
            </w:r>
          </w:p>
        </w:tc>
        <w:tc>
          <w:tcPr>
            <w:tcW w:w="1904" w:type="dxa"/>
            <w:gridSpan w:val="2"/>
            <w:tcBorders>
              <w:top w:val="nil"/>
              <w:left w:val="nil"/>
              <w:bottom w:val="single" w:color="auto" w:sz="4" w:space="0"/>
              <w:right w:val="single" w:color="auto" w:sz="4" w:space="0"/>
            </w:tcBorders>
            <w:shd w:val="clear" w:color="auto" w:fill="auto"/>
            <w:vAlign w:val="center"/>
          </w:tcPr>
          <w:p w14:paraId="0CA93B5C">
            <w:pPr>
              <w:widowControl/>
              <w:jc w:val="right"/>
              <w:rPr>
                <w:rFonts w:hint="eastAsia" w:ascii="仿宋_GB2312" w:hAnsi="宋体" w:eastAsia="仿宋_GB2312" w:cs="宋体"/>
                <w:b/>
                <w:bCs/>
                <w:color w:val="auto"/>
                <w:kern w:val="0"/>
                <w:sz w:val="18"/>
                <w:szCs w:val="18"/>
                <w:highlight w:val="none"/>
              </w:rPr>
            </w:pPr>
          </w:p>
        </w:tc>
      </w:tr>
      <w:tr w14:paraId="154F0B7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677015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210</w:t>
            </w:r>
          </w:p>
        </w:tc>
        <w:tc>
          <w:tcPr>
            <w:tcW w:w="400" w:type="dxa"/>
            <w:tcBorders>
              <w:top w:val="nil"/>
              <w:left w:val="nil"/>
              <w:bottom w:val="single" w:color="auto" w:sz="4" w:space="0"/>
              <w:right w:val="single" w:color="auto" w:sz="4" w:space="0"/>
            </w:tcBorders>
            <w:shd w:val="clear" w:color="auto" w:fill="auto"/>
            <w:vAlign w:val="center"/>
          </w:tcPr>
          <w:p w14:paraId="5E7A53A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11</w:t>
            </w:r>
          </w:p>
        </w:tc>
        <w:tc>
          <w:tcPr>
            <w:tcW w:w="400" w:type="dxa"/>
            <w:tcBorders>
              <w:top w:val="nil"/>
              <w:left w:val="nil"/>
              <w:bottom w:val="single" w:color="auto" w:sz="4" w:space="0"/>
              <w:right w:val="single" w:color="auto" w:sz="4" w:space="0"/>
            </w:tcBorders>
            <w:shd w:val="clear" w:color="auto" w:fill="auto"/>
            <w:vAlign w:val="center"/>
          </w:tcPr>
          <w:p w14:paraId="15E8BFC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03</w:t>
            </w:r>
          </w:p>
        </w:tc>
        <w:tc>
          <w:tcPr>
            <w:tcW w:w="2604" w:type="dxa"/>
            <w:tcBorders>
              <w:top w:val="nil"/>
              <w:left w:val="nil"/>
              <w:bottom w:val="single" w:color="auto" w:sz="4" w:space="0"/>
              <w:right w:val="single" w:color="auto" w:sz="4" w:space="0"/>
            </w:tcBorders>
            <w:shd w:val="clear" w:color="auto" w:fill="auto"/>
            <w:vAlign w:val="center"/>
          </w:tcPr>
          <w:p w14:paraId="1D1139E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38E68D1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6.06</w:t>
            </w:r>
          </w:p>
        </w:tc>
        <w:tc>
          <w:tcPr>
            <w:tcW w:w="1856" w:type="dxa"/>
            <w:tcBorders>
              <w:top w:val="nil"/>
              <w:left w:val="nil"/>
              <w:bottom w:val="single" w:color="auto" w:sz="4" w:space="0"/>
              <w:right w:val="single" w:color="auto" w:sz="4" w:space="0"/>
            </w:tcBorders>
            <w:shd w:val="clear" w:color="auto" w:fill="auto"/>
            <w:vAlign w:val="center"/>
          </w:tcPr>
          <w:p w14:paraId="7FBF53B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6.06</w:t>
            </w:r>
          </w:p>
        </w:tc>
        <w:tc>
          <w:tcPr>
            <w:tcW w:w="1904" w:type="dxa"/>
            <w:gridSpan w:val="2"/>
            <w:tcBorders>
              <w:top w:val="nil"/>
              <w:left w:val="nil"/>
              <w:bottom w:val="single" w:color="auto" w:sz="4" w:space="0"/>
              <w:right w:val="single" w:color="auto" w:sz="4" w:space="0"/>
            </w:tcBorders>
            <w:shd w:val="clear" w:color="auto" w:fill="auto"/>
            <w:vAlign w:val="center"/>
          </w:tcPr>
          <w:p w14:paraId="69FC7630">
            <w:pPr>
              <w:widowControl/>
              <w:jc w:val="right"/>
              <w:rPr>
                <w:rFonts w:hint="eastAsia" w:ascii="仿宋_GB2312" w:hAnsi="宋体" w:eastAsia="仿宋_GB2312" w:cs="宋体"/>
                <w:b/>
                <w:bCs/>
                <w:color w:val="auto"/>
                <w:kern w:val="0"/>
                <w:sz w:val="18"/>
                <w:szCs w:val="18"/>
                <w:highlight w:val="none"/>
              </w:rPr>
            </w:pPr>
          </w:p>
        </w:tc>
      </w:tr>
      <w:tr w14:paraId="01A7B5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476DF7F">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2F68BEC3">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606B1E7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087BF2EE">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农林水支出</w:t>
            </w:r>
          </w:p>
        </w:tc>
        <w:tc>
          <w:tcPr>
            <w:tcW w:w="1855" w:type="dxa"/>
            <w:tcBorders>
              <w:top w:val="nil"/>
              <w:left w:val="nil"/>
              <w:bottom w:val="single" w:color="auto" w:sz="4" w:space="0"/>
              <w:right w:val="single" w:color="auto" w:sz="4" w:space="0"/>
            </w:tcBorders>
            <w:shd w:val="clear" w:color="auto" w:fill="auto"/>
            <w:vAlign w:val="center"/>
          </w:tcPr>
          <w:p w14:paraId="16233D13">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28.75</w:t>
            </w:r>
          </w:p>
        </w:tc>
        <w:tc>
          <w:tcPr>
            <w:tcW w:w="1856" w:type="dxa"/>
            <w:tcBorders>
              <w:top w:val="nil"/>
              <w:left w:val="nil"/>
              <w:bottom w:val="single" w:color="auto" w:sz="4" w:space="0"/>
              <w:right w:val="single" w:color="auto" w:sz="4" w:space="0"/>
            </w:tcBorders>
            <w:shd w:val="clear" w:color="auto" w:fill="auto"/>
            <w:vAlign w:val="center"/>
          </w:tcPr>
          <w:p w14:paraId="60EAC69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29D23E2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28.75</w:t>
            </w:r>
          </w:p>
        </w:tc>
      </w:tr>
      <w:tr w14:paraId="52C4004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9F99D2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80DE8C3">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68A743C9">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3E06E64">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农业农村</w:t>
            </w:r>
          </w:p>
        </w:tc>
        <w:tc>
          <w:tcPr>
            <w:tcW w:w="1855" w:type="dxa"/>
            <w:tcBorders>
              <w:top w:val="nil"/>
              <w:left w:val="nil"/>
              <w:bottom w:val="single" w:color="auto" w:sz="4" w:space="0"/>
              <w:right w:val="single" w:color="auto" w:sz="4" w:space="0"/>
            </w:tcBorders>
            <w:shd w:val="clear" w:color="auto" w:fill="auto"/>
            <w:vAlign w:val="center"/>
          </w:tcPr>
          <w:p w14:paraId="03F7D7EF">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28.75</w:t>
            </w:r>
          </w:p>
        </w:tc>
        <w:tc>
          <w:tcPr>
            <w:tcW w:w="1856" w:type="dxa"/>
            <w:tcBorders>
              <w:top w:val="nil"/>
              <w:left w:val="nil"/>
              <w:bottom w:val="single" w:color="auto" w:sz="4" w:space="0"/>
              <w:right w:val="single" w:color="auto" w:sz="4" w:space="0"/>
            </w:tcBorders>
            <w:shd w:val="clear" w:color="auto" w:fill="auto"/>
            <w:vAlign w:val="center"/>
          </w:tcPr>
          <w:p w14:paraId="5623AAFD">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1638A7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28.75</w:t>
            </w:r>
          </w:p>
        </w:tc>
      </w:tr>
      <w:tr w14:paraId="0577F5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44B5FBC">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213</w:t>
            </w:r>
          </w:p>
        </w:tc>
        <w:tc>
          <w:tcPr>
            <w:tcW w:w="400" w:type="dxa"/>
            <w:tcBorders>
              <w:top w:val="nil"/>
              <w:left w:val="nil"/>
              <w:bottom w:val="single" w:color="auto" w:sz="4" w:space="0"/>
              <w:right w:val="single" w:color="auto" w:sz="4" w:space="0"/>
            </w:tcBorders>
            <w:shd w:val="clear" w:color="auto" w:fill="auto"/>
            <w:vAlign w:val="center"/>
          </w:tcPr>
          <w:p w14:paraId="1AA4952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36F9C0B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99</w:t>
            </w:r>
          </w:p>
        </w:tc>
        <w:tc>
          <w:tcPr>
            <w:tcW w:w="2604" w:type="dxa"/>
            <w:tcBorders>
              <w:top w:val="nil"/>
              <w:left w:val="nil"/>
              <w:bottom w:val="single" w:color="auto" w:sz="4" w:space="0"/>
              <w:right w:val="single" w:color="auto" w:sz="4" w:space="0"/>
            </w:tcBorders>
            <w:shd w:val="clear" w:color="auto" w:fill="auto"/>
            <w:vAlign w:val="center"/>
          </w:tcPr>
          <w:p w14:paraId="26623ED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221261BA">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28.75</w:t>
            </w:r>
          </w:p>
        </w:tc>
        <w:tc>
          <w:tcPr>
            <w:tcW w:w="1856" w:type="dxa"/>
            <w:tcBorders>
              <w:top w:val="nil"/>
              <w:left w:val="nil"/>
              <w:bottom w:val="single" w:color="auto" w:sz="4" w:space="0"/>
              <w:right w:val="single" w:color="auto" w:sz="4" w:space="0"/>
            </w:tcBorders>
            <w:shd w:val="clear" w:color="auto" w:fill="auto"/>
            <w:vAlign w:val="center"/>
          </w:tcPr>
          <w:p w14:paraId="363BF450">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35186F7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28.75</w:t>
            </w:r>
          </w:p>
        </w:tc>
      </w:tr>
      <w:tr w14:paraId="19DB4A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0D4DF9">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27752B17">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502DED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6A2B642C">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住房保障支出</w:t>
            </w:r>
          </w:p>
        </w:tc>
        <w:tc>
          <w:tcPr>
            <w:tcW w:w="1855" w:type="dxa"/>
            <w:tcBorders>
              <w:top w:val="nil"/>
              <w:left w:val="nil"/>
              <w:bottom w:val="single" w:color="auto" w:sz="4" w:space="0"/>
              <w:right w:val="single" w:color="auto" w:sz="4" w:space="0"/>
            </w:tcBorders>
            <w:shd w:val="clear" w:color="auto" w:fill="auto"/>
            <w:vAlign w:val="center"/>
          </w:tcPr>
          <w:p w14:paraId="1DAEE12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299.35</w:t>
            </w:r>
          </w:p>
        </w:tc>
        <w:tc>
          <w:tcPr>
            <w:tcW w:w="1856" w:type="dxa"/>
            <w:tcBorders>
              <w:top w:val="nil"/>
              <w:left w:val="nil"/>
              <w:bottom w:val="single" w:color="auto" w:sz="4" w:space="0"/>
              <w:right w:val="single" w:color="auto" w:sz="4" w:space="0"/>
            </w:tcBorders>
            <w:shd w:val="clear" w:color="auto" w:fill="auto"/>
            <w:vAlign w:val="center"/>
          </w:tcPr>
          <w:p w14:paraId="5901321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299.35</w:t>
            </w:r>
          </w:p>
        </w:tc>
        <w:tc>
          <w:tcPr>
            <w:tcW w:w="1904" w:type="dxa"/>
            <w:gridSpan w:val="2"/>
            <w:tcBorders>
              <w:top w:val="nil"/>
              <w:left w:val="nil"/>
              <w:bottom w:val="single" w:color="auto" w:sz="4" w:space="0"/>
              <w:right w:val="single" w:color="auto" w:sz="4" w:space="0"/>
            </w:tcBorders>
            <w:shd w:val="clear" w:color="auto" w:fill="auto"/>
            <w:vAlign w:val="center"/>
          </w:tcPr>
          <w:p w14:paraId="1DECA0A3">
            <w:pPr>
              <w:widowControl/>
              <w:jc w:val="right"/>
              <w:rPr>
                <w:rFonts w:hint="eastAsia" w:ascii="仿宋_GB2312" w:hAnsi="宋体" w:eastAsia="仿宋_GB2312" w:cs="宋体"/>
                <w:b/>
                <w:bCs/>
                <w:color w:val="auto"/>
                <w:kern w:val="0"/>
                <w:sz w:val="18"/>
                <w:szCs w:val="18"/>
                <w:highlight w:val="none"/>
              </w:rPr>
            </w:pPr>
          </w:p>
        </w:tc>
      </w:tr>
      <w:tr w14:paraId="5B817D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CCEC6A5">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73A7723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79D4C23A">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722C11C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住房改革支出</w:t>
            </w:r>
          </w:p>
        </w:tc>
        <w:tc>
          <w:tcPr>
            <w:tcW w:w="1855" w:type="dxa"/>
            <w:tcBorders>
              <w:top w:val="nil"/>
              <w:left w:val="nil"/>
              <w:bottom w:val="single" w:color="auto" w:sz="4" w:space="0"/>
              <w:right w:val="single" w:color="auto" w:sz="4" w:space="0"/>
            </w:tcBorders>
            <w:shd w:val="clear" w:color="auto" w:fill="auto"/>
            <w:vAlign w:val="center"/>
          </w:tcPr>
          <w:p w14:paraId="1FB39A26">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299.35</w:t>
            </w:r>
          </w:p>
        </w:tc>
        <w:tc>
          <w:tcPr>
            <w:tcW w:w="1856" w:type="dxa"/>
            <w:tcBorders>
              <w:top w:val="nil"/>
              <w:left w:val="nil"/>
              <w:bottom w:val="single" w:color="auto" w:sz="4" w:space="0"/>
              <w:right w:val="single" w:color="auto" w:sz="4" w:space="0"/>
            </w:tcBorders>
            <w:shd w:val="clear" w:color="auto" w:fill="auto"/>
            <w:vAlign w:val="center"/>
          </w:tcPr>
          <w:p w14:paraId="482D71F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299.35</w:t>
            </w:r>
          </w:p>
        </w:tc>
        <w:tc>
          <w:tcPr>
            <w:tcW w:w="1904" w:type="dxa"/>
            <w:gridSpan w:val="2"/>
            <w:tcBorders>
              <w:top w:val="nil"/>
              <w:left w:val="nil"/>
              <w:bottom w:val="single" w:color="auto" w:sz="4" w:space="0"/>
              <w:right w:val="single" w:color="auto" w:sz="4" w:space="0"/>
            </w:tcBorders>
            <w:shd w:val="clear" w:color="auto" w:fill="auto"/>
            <w:vAlign w:val="center"/>
          </w:tcPr>
          <w:p w14:paraId="127988CB">
            <w:pPr>
              <w:widowControl/>
              <w:jc w:val="right"/>
              <w:rPr>
                <w:rFonts w:hint="eastAsia" w:ascii="仿宋_GB2312" w:hAnsi="宋体" w:eastAsia="仿宋_GB2312" w:cs="宋体"/>
                <w:b/>
                <w:bCs/>
                <w:color w:val="auto"/>
                <w:kern w:val="0"/>
                <w:sz w:val="18"/>
                <w:szCs w:val="18"/>
                <w:highlight w:val="none"/>
              </w:rPr>
            </w:pPr>
          </w:p>
        </w:tc>
      </w:tr>
      <w:tr w14:paraId="4F3D358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1B7B832">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221</w:t>
            </w:r>
          </w:p>
        </w:tc>
        <w:tc>
          <w:tcPr>
            <w:tcW w:w="400" w:type="dxa"/>
            <w:tcBorders>
              <w:top w:val="nil"/>
              <w:left w:val="nil"/>
              <w:bottom w:val="single" w:color="auto" w:sz="4" w:space="0"/>
              <w:right w:val="single" w:color="auto" w:sz="4" w:space="0"/>
            </w:tcBorders>
            <w:shd w:val="clear" w:color="auto" w:fill="auto"/>
            <w:vAlign w:val="center"/>
          </w:tcPr>
          <w:p w14:paraId="502207D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02</w:t>
            </w:r>
          </w:p>
        </w:tc>
        <w:tc>
          <w:tcPr>
            <w:tcW w:w="400" w:type="dxa"/>
            <w:tcBorders>
              <w:top w:val="nil"/>
              <w:left w:val="nil"/>
              <w:bottom w:val="single" w:color="auto" w:sz="4" w:space="0"/>
              <w:right w:val="single" w:color="auto" w:sz="4" w:space="0"/>
            </w:tcBorders>
            <w:shd w:val="clear" w:color="auto" w:fill="auto"/>
            <w:vAlign w:val="center"/>
          </w:tcPr>
          <w:p w14:paraId="4493AD5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2604" w:type="dxa"/>
            <w:tcBorders>
              <w:top w:val="nil"/>
              <w:left w:val="nil"/>
              <w:bottom w:val="single" w:color="auto" w:sz="4" w:space="0"/>
              <w:right w:val="single" w:color="auto" w:sz="4" w:space="0"/>
            </w:tcBorders>
            <w:shd w:val="clear" w:color="auto" w:fill="auto"/>
            <w:vAlign w:val="center"/>
          </w:tcPr>
          <w:p w14:paraId="706E4543">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住房公积金</w:t>
            </w:r>
          </w:p>
        </w:tc>
        <w:tc>
          <w:tcPr>
            <w:tcW w:w="1855" w:type="dxa"/>
            <w:tcBorders>
              <w:top w:val="nil"/>
              <w:left w:val="nil"/>
              <w:bottom w:val="single" w:color="auto" w:sz="4" w:space="0"/>
              <w:right w:val="single" w:color="auto" w:sz="4" w:space="0"/>
            </w:tcBorders>
            <w:shd w:val="clear" w:color="auto" w:fill="auto"/>
            <w:vAlign w:val="center"/>
          </w:tcPr>
          <w:p w14:paraId="516406F0">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299.35</w:t>
            </w:r>
          </w:p>
        </w:tc>
        <w:tc>
          <w:tcPr>
            <w:tcW w:w="1856" w:type="dxa"/>
            <w:tcBorders>
              <w:top w:val="nil"/>
              <w:left w:val="nil"/>
              <w:bottom w:val="single" w:color="auto" w:sz="4" w:space="0"/>
              <w:right w:val="single" w:color="auto" w:sz="4" w:space="0"/>
            </w:tcBorders>
            <w:shd w:val="clear" w:color="auto" w:fill="auto"/>
            <w:vAlign w:val="center"/>
          </w:tcPr>
          <w:p w14:paraId="056AF8BD">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299.35</w:t>
            </w:r>
          </w:p>
        </w:tc>
        <w:tc>
          <w:tcPr>
            <w:tcW w:w="1904" w:type="dxa"/>
            <w:gridSpan w:val="2"/>
            <w:tcBorders>
              <w:top w:val="nil"/>
              <w:left w:val="nil"/>
              <w:bottom w:val="single" w:color="auto" w:sz="4" w:space="0"/>
              <w:right w:val="single" w:color="auto" w:sz="4" w:space="0"/>
            </w:tcBorders>
            <w:shd w:val="clear" w:color="auto" w:fill="auto"/>
            <w:vAlign w:val="center"/>
          </w:tcPr>
          <w:p w14:paraId="73D50C13">
            <w:pPr>
              <w:widowControl/>
              <w:jc w:val="right"/>
              <w:rPr>
                <w:rFonts w:hint="eastAsia" w:ascii="仿宋_GB2312" w:hAnsi="宋体" w:eastAsia="仿宋_GB2312" w:cs="宋体"/>
                <w:b/>
                <w:bCs/>
                <w:color w:val="auto"/>
                <w:kern w:val="0"/>
                <w:sz w:val="18"/>
                <w:szCs w:val="18"/>
                <w:highlight w:val="none"/>
              </w:rPr>
            </w:pPr>
          </w:p>
        </w:tc>
      </w:tr>
      <w:tr w14:paraId="0798D97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A3C5DC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78E68949">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3F2DA83C">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59BE33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国有资本经营预算支出</w:t>
            </w:r>
          </w:p>
        </w:tc>
        <w:tc>
          <w:tcPr>
            <w:tcW w:w="1855" w:type="dxa"/>
            <w:tcBorders>
              <w:top w:val="nil"/>
              <w:left w:val="nil"/>
              <w:bottom w:val="single" w:color="auto" w:sz="4" w:space="0"/>
              <w:right w:val="single" w:color="auto" w:sz="4" w:space="0"/>
            </w:tcBorders>
            <w:shd w:val="clear" w:color="auto" w:fill="auto"/>
            <w:vAlign w:val="center"/>
          </w:tcPr>
          <w:p w14:paraId="58693BAE">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2.86</w:t>
            </w:r>
          </w:p>
        </w:tc>
        <w:tc>
          <w:tcPr>
            <w:tcW w:w="1856" w:type="dxa"/>
            <w:tcBorders>
              <w:top w:val="nil"/>
              <w:left w:val="nil"/>
              <w:bottom w:val="single" w:color="auto" w:sz="4" w:space="0"/>
              <w:right w:val="single" w:color="auto" w:sz="4" w:space="0"/>
            </w:tcBorders>
            <w:shd w:val="clear" w:color="auto" w:fill="auto"/>
            <w:vAlign w:val="center"/>
          </w:tcPr>
          <w:p w14:paraId="5823559B">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5E97FB84">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2.86</w:t>
            </w:r>
          </w:p>
        </w:tc>
      </w:tr>
      <w:tr w14:paraId="5E48CC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DDC3E6B">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55535694">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792D3F15">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57DA083B">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解决历史遗留问题及改革成本支出</w:t>
            </w:r>
          </w:p>
        </w:tc>
        <w:tc>
          <w:tcPr>
            <w:tcW w:w="1855" w:type="dxa"/>
            <w:tcBorders>
              <w:top w:val="nil"/>
              <w:left w:val="nil"/>
              <w:bottom w:val="single" w:color="auto" w:sz="4" w:space="0"/>
              <w:right w:val="single" w:color="auto" w:sz="4" w:space="0"/>
            </w:tcBorders>
            <w:shd w:val="clear" w:color="auto" w:fill="auto"/>
            <w:vAlign w:val="center"/>
          </w:tcPr>
          <w:p w14:paraId="627AA629">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2.86</w:t>
            </w:r>
          </w:p>
        </w:tc>
        <w:tc>
          <w:tcPr>
            <w:tcW w:w="1856" w:type="dxa"/>
            <w:tcBorders>
              <w:top w:val="nil"/>
              <w:left w:val="nil"/>
              <w:bottom w:val="single" w:color="auto" w:sz="4" w:space="0"/>
              <w:right w:val="single" w:color="auto" w:sz="4" w:space="0"/>
            </w:tcBorders>
            <w:shd w:val="clear" w:color="auto" w:fill="auto"/>
            <w:vAlign w:val="center"/>
          </w:tcPr>
          <w:p w14:paraId="16454DDC">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7BC8B807">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2.86</w:t>
            </w:r>
          </w:p>
        </w:tc>
      </w:tr>
      <w:tr w14:paraId="25C25D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9E74E51">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223</w:t>
            </w:r>
          </w:p>
        </w:tc>
        <w:tc>
          <w:tcPr>
            <w:tcW w:w="400" w:type="dxa"/>
            <w:tcBorders>
              <w:top w:val="nil"/>
              <w:left w:val="nil"/>
              <w:bottom w:val="single" w:color="auto" w:sz="4" w:space="0"/>
              <w:right w:val="single" w:color="auto" w:sz="4" w:space="0"/>
            </w:tcBorders>
            <w:shd w:val="clear" w:color="auto" w:fill="auto"/>
            <w:vAlign w:val="center"/>
          </w:tcPr>
          <w:p w14:paraId="29B436B8">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01</w:t>
            </w:r>
          </w:p>
        </w:tc>
        <w:tc>
          <w:tcPr>
            <w:tcW w:w="400" w:type="dxa"/>
            <w:tcBorders>
              <w:top w:val="nil"/>
              <w:left w:val="nil"/>
              <w:bottom w:val="single" w:color="auto" w:sz="4" w:space="0"/>
              <w:right w:val="single" w:color="auto" w:sz="4" w:space="0"/>
            </w:tcBorders>
            <w:shd w:val="clear" w:color="auto" w:fill="auto"/>
            <w:vAlign w:val="center"/>
          </w:tcPr>
          <w:p w14:paraId="01A3FAA7">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05</w:t>
            </w:r>
          </w:p>
        </w:tc>
        <w:tc>
          <w:tcPr>
            <w:tcW w:w="2604" w:type="dxa"/>
            <w:tcBorders>
              <w:top w:val="nil"/>
              <w:left w:val="nil"/>
              <w:bottom w:val="single" w:color="auto" w:sz="4" w:space="0"/>
              <w:right w:val="single" w:color="auto" w:sz="4" w:space="0"/>
            </w:tcBorders>
            <w:shd w:val="clear" w:color="auto" w:fill="auto"/>
            <w:vAlign w:val="center"/>
          </w:tcPr>
          <w:p w14:paraId="0AD388ED">
            <w:pPr>
              <w:widowControl/>
              <w:jc w:val="lef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国有企业退休人员社会化管理补助支出</w:t>
            </w:r>
          </w:p>
        </w:tc>
        <w:tc>
          <w:tcPr>
            <w:tcW w:w="1855" w:type="dxa"/>
            <w:tcBorders>
              <w:top w:val="nil"/>
              <w:left w:val="nil"/>
              <w:bottom w:val="single" w:color="auto" w:sz="4" w:space="0"/>
              <w:right w:val="single" w:color="auto" w:sz="4" w:space="0"/>
            </w:tcBorders>
            <w:shd w:val="clear" w:color="auto" w:fill="auto"/>
            <w:vAlign w:val="center"/>
          </w:tcPr>
          <w:p w14:paraId="70389EAC">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2.86</w:t>
            </w:r>
          </w:p>
        </w:tc>
        <w:tc>
          <w:tcPr>
            <w:tcW w:w="1856" w:type="dxa"/>
            <w:tcBorders>
              <w:top w:val="nil"/>
              <w:left w:val="nil"/>
              <w:bottom w:val="single" w:color="auto" w:sz="4" w:space="0"/>
              <w:right w:val="single" w:color="auto" w:sz="4" w:space="0"/>
            </w:tcBorders>
            <w:shd w:val="clear" w:color="auto" w:fill="auto"/>
            <w:vAlign w:val="center"/>
          </w:tcPr>
          <w:p w14:paraId="472C2921">
            <w:pPr>
              <w:widowControl/>
              <w:jc w:val="right"/>
              <w:rPr>
                <w:rFonts w:hint="eastAsia" w:ascii="仿宋_GB2312" w:hAnsi="宋体" w:eastAsia="仿宋_GB2312" w:cs="宋体"/>
                <w:b/>
                <w:bCs/>
                <w:color w:val="auto"/>
                <w:kern w:val="0"/>
                <w:sz w:val="18"/>
                <w:szCs w:val="18"/>
                <w:highlight w:val="none"/>
              </w:rPr>
            </w:pPr>
          </w:p>
        </w:tc>
        <w:tc>
          <w:tcPr>
            <w:tcW w:w="1904" w:type="dxa"/>
            <w:gridSpan w:val="2"/>
            <w:tcBorders>
              <w:top w:val="nil"/>
              <w:left w:val="nil"/>
              <w:bottom w:val="single" w:color="auto" w:sz="4" w:space="0"/>
              <w:right w:val="single" w:color="auto" w:sz="4" w:space="0"/>
            </w:tcBorders>
            <w:shd w:val="clear" w:color="auto" w:fill="auto"/>
            <w:vAlign w:val="center"/>
          </w:tcPr>
          <w:p w14:paraId="0432A3CB">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color w:val="auto"/>
                <w:sz w:val="18"/>
                <w:szCs w:val="18"/>
                <w:highlight w:val="none"/>
              </w:rPr>
              <w:t>2.86</w:t>
            </w:r>
          </w:p>
        </w:tc>
      </w:tr>
      <w:tr w14:paraId="673468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C7DEE5A">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762DCC75">
            <w:pPr>
              <w:widowControl/>
              <w:jc w:val="center"/>
              <w:rPr>
                <w:rFonts w:hint="eastAsia" w:ascii="仿宋_GB2312" w:hAnsi="宋体" w:eastAsia="仿宋_GB2312" w:cs="宋体"/>
                <w:b/>
                <w:bCs/>
                <w:color w:val="auto"/>
                <w:kern w:val="0"/>
                <w:sz w:val="18"/>
                <w:szCs w:val="18"/>
                <w:highlight w:val="none"/>
              </w:rPr>
            </w:pPr>
          </w:p>
        </w:tc>
        <w:tc>
          <w:tcPr>
            <w:tcW w:w="400" w:type="dxa"/>
            <w:tcBorders>
              <w:top w:val="nil"/>
              <w:left w:val="nil"/>
              <w:bottom w:val="single" w:color="auto" w:sz="4" w:space="0"/>
              <w:right w:val="single" w:color="auto" w:sz="4" w:space="0"/>
            </w:tcBorders>
            <w:shd w:val="clear" w:color="auto" w:fill="auto"/>
            <w:vAlign w:val="center"/>
          </w:tcPr>
          <w:p w14:paraId="56099592">
            <w:pPr>
              <w:widowControl/>
              <w:jc w:val="center"/>
              <w:rPr>
                <w:rFonts w:hint="eastAsia" w:ascii="仿宋_GB2312" w:hAnsi="宋体" w:eastAsia="仿宋_GB2312" w:cs="宋体"/>
                <w:b/>
                <w:bCs/>
                <w:color w:val="auto"/>
                <w:kern w:val="0"/>
                <w:sz w:val="18"/>
                <w:szCs w:val="18"/>
                <w:highlight w:val="none"/>
              </w:rPr>
            </w:pPr>
          </w:p>
        </w:tc>
        <w:tc>
          <w:tcPr>
            <w:tcW w:w="2604" w:type="dxa"/>
            <w:tcBorders>
              <w:top w:val="nil"/>
              <w:left w:val="nil"/>
              <w:bottom w:val="single" w:color="auto" w:sz="4" w:space="0"/>
              <w:right w:val="single" w:color="auto" w:sz="4" w:space="0"/>
            </w:tcBorders>
            <w:shd w:val="clear" w:color="auto" w:fill="auto"/>
            <w:vAlign w:val="center"/>
          </w:tcPr>
          <w:p w14:paraId="48BBDFA0">
            <w:pPr>
              <w:widowControl/>
              <w:jc w:val="center"/>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合计</w:t>
            </w:r>
          </w:p>
        </w:tc>
        <w:tc>
          <w:tcPr>
            <w:tcW w:w="1855" w:type="dxa"/>
            <w:tcBorders>
              <w:top w:val="nil"/>
              <w:left w:val="nil"/>
              <w:bottom w:val="single" w:color="auto" w:sz="4" w:space="0"/>
              <w:right w:val="single" w:color="auto" w:sz="4" w:space="0"/>
            </w:tcBorders>
            <w:shd w:val="clear" w:color="auto" w:fill="auto"/>
            <w:vAlign w:val="center"/>
          </w:tcPr>
          <w:p w14:paraId="6A7ED1F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3997.15</w:t>
            </w:r>
          </w:p>
        </w:tc>
        <w:tc>
          <w:tcPr>
            <w:tcW w:w="1856" w:type="dxa"/>
            <w:tcBorders>
              <w:top w:val="nil"/>
              <w:left w:val="nil"/>
              <w:bottom w:val="single" w:color="auto" w:sz="4" w:space="0"/>
              <w:right w:val="single" w:color="auto" w:sz="4" w:space="0"/>
            </w:tcBorders>
            <w:shd w:val="clear" w:color="auto" w:fill="auto"/>
            <w:vAlign w:val="center"/>
          </w:tcPr>
          <w:p w14:paraId="1E48FC12">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3593.70</w:t>
            </w:r>
          </w:p>
        </w:tc>
        <w:tc>
          <w:tcPr>
            <w:tcW w:w="1904" w:type="dxa"/>
            <w:gridSpan w:val="2"/>
            <w:tcBorders>
              <w:top w:val="nil"/>
              <w:left w:val="nil"/>
              <w:bottom w:val="single" w:color="auto" w:sz="4" w:space="0"/>
              <w:right w:val="single" w:color="auto" w:sz="4" w:space="0"/>
            </w:tcBorders>
            <w:shd w:val="clear" w:color="auto" w:fill="auto"/>
            <w:vAlign w:val="center"/>
          </w:tcPr>
          <w:p w14:paraId="70FAF921">
            <w:pPr>
              <w:widowControl/>
              <w:jc w:val="right"/>
              <w:rPr>
                <w:rFonts w:hint="eastAsia" w:ascii="仿宋_GB2312" w:hAnsi="宋体" w:eastAsia="仿宋_GB2312" w:cs="宋体"/>
                <w:b/>
                <w:bCs/>
                <w:color w:val="auto"/>
                <w:kern w:val="0"/>
                <w:sz w:val="18"/>
                <w:szCs w:val="18"/>
                <w:highlight w:val="none"/>
              </w:rPr>
            </w:pPr>
            <w:r>
              <w:rPr>
                <w:rFonts w:hint="eastAsia" w:ascii="仿宋_GB2312" w:eastAsia="仿宋_GB2312"/>
                <w:b/>
                <w:color w:val="auto"/>
                <w:sz w:val="18"/>
                <w:szCs w:val="18"/>
                <w:highlight w:val="none"/>
              </w:rPr>
              <w:t>403.45</w:t>
            </w:r>
          </w:p>
        </w:tc>
      </w:tr>
    </w:tbl>
    <w:p w14:paraId="60A6D1B3">
      <w:pPr>
        <w:widowControl/>
        <w:spacing w:before="120" w:beforeLines="50"/>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表4</w:t>
      </w:r>
    </w:p>
    <w:p w14:paraId="7AC7B8CF">
      <w:pPr>
        <w:widowControl/>
        <w:spacing w:before="120" w:beforeLines="50"/>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3862F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5B09D5E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1808" w:type="dxa"/>
            <w:gridSpan w:val="3"/>
            <w:tcBorders>
              <w:top w:val="nil"/>
              <w:left w:val="nil"/>
              <w:bottom w:val="nil"/>
              <w:right w:val="nil"/>
            </w:tcBorders>
          </w:tcPr>
          <w:p w14:paraId="2360171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45C646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46B31C3A">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604EB017">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14:paraId="1DCC2D0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627B8AC3">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000" w:type="dxa"/>
            <w:tcBorders>
              <w:top w:val="nil"/>
              <w:left w:val="nil"/>
              <w:bottom w:val="single" w:color="auto" w:sz="4" w:space="0"/>
              <w:right w:val="single" w:color="auto" w:sz="4" w:space="0"/>
            </w:tcBorders>
            <w:shd w:val="clear" w:color="auto" w:fill="auto"/>
            <w:vAlign w:val="center"/>
          </w:tcPr>
          <w:p w14:paraId="388753B3">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650" w:type="dxa"/>
            <w:tcBorders>
              <w:top w:val="nil"/>
              <w:left w:val="nil"/>
              <w:bottom w:val="single" w:color="auto" w:sz="4" w:space="0"/>
              <w:right w:val="single" w:color="auto" w:sz="4" w:space="0"/>
            </w:tcBorders>
            <w:shd w:val="clear" w:color="auto" w:fill="auto"/>
            <w:vAlign w:val="center"/>
          </w:tcPr>
          <w:p w14:paraId="3AA2D358">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 能 分 类</w:t>
            </w:r>
          </w:p>
        </w:tc>
        <w:tc>
          <w:tcPr>
            <w:tcW w:w="930" w:type="dxa"/>
            <w:tcBorders>
              <w:top w:val="nil"/>
              <w:left w:val="nil"/>
              <w:bottom w:val="single" w:color="auto" w:sz="4" w:space="0"/>
              <w:right w:val="single" w:color="auto" w:sz="4" w:space="0"/>
            </w:tcBorders>
            <w:shd w:val="clear" w:color="auto" w:fill="auto"/>
            <w:vAlign w:val="center"/>
          </w:tcPr>
          <w:p w14:paraId="13929E3B">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7ACCE6F1">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800" w:type="dxa"/>
            <w:tcBorders>
              <w:top w:val="nil"/>
              <w:left w:val="nil"/>
              <w:bottom w:val="single" w:color="auto" w:sz="4" w:space="0"/>
              <w:right w:val="single" w:color="auto" w:sz="4" w:space="0"/>
            </w:tcBorders>
            <w:shd w:val="clear" w:color="auto" w:fill="auto"/>
            <w:vAlign w:val="center"/>
          </w:tcPr>
          <w:p w14:paraId="21C49D85">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800" w:type="dxa"/>
            <w:tcBorders>
              <w:top w:val="nil"/>
              <w:left w:val="nil"/>
              <w:bottom w:val="single" w:color="auto" w:sz="4" w:space="0"/>
              <w:right w:val="single" w:color="auto" w:sz="4" w:space="0"/>
            </w:tcBorders>
            <w:shd w:val="clear" w:color="auto" w:fill="auto"/>
            <w:vAlign w:val="center"/>
          </w:tcPr>
          <w:p w14:paraId="0EDBB56F">
            <w:pPr>
              <w:widowControl/>
              <w:jc w:val="center"/>
              <w:rPr>
                <w:rFonts w:hint="eastAsia"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14:paraId="62ADAD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E941B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5B8BA65B">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3873.61</w:t>
            </w:r>
          </w:p>
        </w:tc>
        <w:tc>
          <w:tcPr>
            <w:tcW w:w="2800" w:type="dxa"/>
            <w:tcBorders>
              <w:top w:val="nil"/>
              <w:left w:val="nil"/>
              <w:bottom w:val="single" w:color="auto" w:sz="4" w:space="0"/>
              <w:right w:val="single" w:color="auto" w:sz="4" w:space="0"/>
            </w:tcBorders>
            <w:shd w:val="clear" w:color="auto" w:fill="auto"/>
            <w:noWrap/>
            <w:vAlign w:val="center"/>
          </w:tcPr>
          <w:p w14:paraId="1779E1D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39D943A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2974.79</w:t>
            </w:r>
          </w:p>
        </w:tc>
        <w:tc>
          <w:tcPr>
            <w:tcW w:w="920" w:type="dxa"/>
            <w:gridSpan w:val="2"/>
            <w:tcBorders>
              <w:top w:val="nil"/>
              <w:left w:val="nil"/>
              <w:bottom w:val="single" w:color="auto" w:sz="4" w:space="0"/>
              <w:right w:val="single" w:color="auto" w:sz="4" w:space="0"/>
            </w:tcBorders>
            <w:shd w:val="clear" w:color="auto" w:fill="auto"/>
            <w:vAlign w:val="center"/>
          </w:tcPr>
          <w:p w14:paraId="5F053C0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2974.79</w:t>
            </w:r>
          </w:p>
        </w:tc>
        <w:tc>
          <w:tcPr>
            <w:tcW w:w="800" w:type="dxa"/>
            <w:tcBorders>
              <w:top w:val="nil"/>
              <w:left w:val="single" w:color="auto" w:sz="4" w:space="0"/>
              <w:bottom w:val="single" w:color="auto" w:sz="4" w:space="0"/>
              <w:right w:val="single" w:color="auto" w:sz="4" w:space="0"/>
            </w:tcBorders>
            <w:shd w:val="clear" w:color="auto" w:fill="auto"/>
            <w:vAlign w:val="center"/>
          </w:tcPr>
          <w:p w14:paraId="66DBC02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766ED63">
            <w:pPr>
              <w:widowControl/>
              <w:jc w:val="right"/>
              <w:rPr>
                <w:rFonts w:hint="eastAsia" w:ascii="仿宋_GB2312" w:hAnsi="宋体" w:eastAsia="仿宋_GB2312" w:cs="宋体"/>
                <w:color w:val="auto"/>
                <w:kern w:val="0"/>
                <w:sz w:val="18"/>
                <w:szCs w:val="18"/>
                <w:highlight w:val="none"/>
              </w:rPr>
            </w:pPr>
          </w:p>
        </w:tc>
      </w:tr>
      <w:tr w14:paraId="617AD8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BDE67F9">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一般公共预算</w:t>
            </w:r>
          </w:p>
        </w:tc>
        <w:tc>
          <w:tcPr>
            <w:tcW w:w="1000" w:type="dxa"/>
            <w:tcBorders>
              <w:top w:val="nil"/>
              <w:left w:val="nil"/>
              <w:bottom w:val="single" w:color="auto" w:sz="4" w:space="0"/>
              <w:right w:val="single" w:color="auto" w:sz="4" w:space="0"/>
            </w:tcBorders>
            <w:shd w:val="clear" w:color="auto" w:fill="auto"/>
            <w:vAlign w:val="center"/>
          </w:tcPr>
          <w:p w14:paraId="5E477EB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3870.75</w:t>
            </w:r>
          </w:p>
        </w:tc>
        <w:tc>
          <w:tcPr>
            <w:tcW w:w="2800" w:type="dxa"/>
            <w:tcBorders>
              <w:top w:val="nil"/>
              <w:left w:val="nil"/>
              <w:bottom w:val="single" w:color="auto" w:sz="4" w:space="0"/>
              <w:right w:val="single" w:color="auto" w:sz="4" w:space="0"/>
            </w:tcBorders>
            <w:shd w:val="clear" w:color="auto" w:fill="auto"/>
            <w:noWrap/>
            <w:vAlign w:val="center"/>
          </w:tcPr>
          <w:p w14:paraId="77D61D3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930" w:type="dxa"/>
            <w:tcBorders>
              <w:top w:val="nil"/>
              <w:left w:val="nil"/>
              <w:bottom w:val="single" w:color="auto" w:sz="4" w:space="0"/>
              <w:right w:val="single" w:color="auto" w:sz="4" w:space="0"/>
            </w:tcBorders>
            <w:shd w:val="clear" w:color="auto" w:fill="auto"/>
            <w:vAlign w:val="center"/>
          </w:tcPr>
          <w:p w14:paraId="6C2B6074">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5720390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A398BC1">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CB33165">
            <w:pPr>
              <w:widowControl/>
              <w:jc w:val="right"/>
              <w:rPr>
                <w:rFonts w:hint="eastAsia" w:ascii="仿宋_GB2312" w:hAnsi="宋体" w:eastAsia="仿宋_GB2312" w:cs="宋体"/>
                <w:color w:val="auto"/>
                <w:kern w:val="0"/>
                <w:sz w:val="18"/>
                <w:szCs w:val="18"/>
                <w:highlight w:val="none"/>
              </w:rPr>
            </w:pPr>
          </w:p>
        </w:tc>
      </w:tr>
      <w:tr w14:paraId="54FC67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40BFDEFD">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1BDA6F72">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5F2329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930" w:type="dxa"/>
            <w:tcBorders>
              <w:top w:val="nil"/>
              <w:left w:val="nil"/>
              <w:bottom w:val="single" w:color="auto" w:sz="4" w:space="0"/>
              <w:right w:val="single" w:color="auto" w:sz="4" w:space="0"/>
            </w:tcBorders>
            <w:shd w:val="clear" w:color="auto" w:fill="auto"/>
            <w:vAlign w:val="center"/>
          </w:tcPr>
          <w:p w14:paraId="578BC45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7F71BC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F0D47E">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B14B8A5">
            <w:pPr>
              <w:widowControl/>
              <w:jc w:val="right"/>
              <w:rPr>
                <w:rFonts w:hint="eastAsia" w:ascii="仿宋_GB2312" w:hAnsi="宋体" w:eastAsia="仿宋_GB2312" w:cs="宋体"/>
                <w:color w:val="auto"/>
                <w:kern w:val="0"/>
                <w:sz w:val="18"/>
                <w:szCs w:val="18"/>
                <w:highlight w:val="none"/>
              </w:rPr>
            </w:pPr>
          </w:p>
        </w:tc>
      </w:tr>
      <w:tr w14:paraId="37B1EE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7224704F">
            <w:pPr>
              <w:widowControl/>
              <w:spacing w:line="300" w:lineRule="exact"/>
              <w:ind w:firstLine="180" w:firstLineChars="100"/>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7AF57ECE">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2.86</w:t>
            </w:r>
          </w:p>
        </w:tc>
        <w:tc>
          <w:tcPr>
            <w:tcW w:w="2800" w:type="dxa"/>
            <w:tcBorders>
              <w:top w:val="nil"/>
              <w:left w:val="nil"/>
              <w:bottom w:val="single" w:color="auto" w:sz="4" w:space="0"/>
              <w:right w:val="single" w:color="auto" w:sz="4" w:space="0"/>
            </w:tcBorders>
            <w:shd w:val="clear" w:color="auto" w:fill="auto"/>
            <w:noWrap/>
            <w:vAlign w:val="center"/>
          </w:tcPr>
          <w:p w14:paraId="370EABA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48DB370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CD9C9FA">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A264087">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8866A89">
            <w:pPr>
              <w:widowControl/>
              <w:jc w:val="right"/>
              <w:rPr>
                <w:rFonts w:hint="eastAsia" w:ascii="仿宋_GB2312" w:hAnsi="宋体" w:eastAsia="仿宋_GB2312" w:cs="宋体"/>
                <w:color w:val="auto"/>
                <w:kern w:val="0"/>
                <w:sz w:val="18"/>
                <w:szCs w:val="18"/>
                <w:highlight w:val="none"/>
              </w:rPr>
            </w:pPr>
          </w:p>
        </w:tc>
      </w:tr>
      <w:tr w14:paraId="4673CC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01396B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A89FE9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AF9AAD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930" w:type="dxa"/>
            <w:tcBorders>
              <w:top w:val="nil"/>
              <w:left w:val="nil"/>
              <w:bottom w:val="single" w:color="auto" w:sz="4" w:space="0"/>
              <w:right w:val="single" w:color="auto" w:sz="4" w:space="0"/>
            </w:tcBorders>
            <w:shd w:val="clear" w:color="auto" w:fill="auto"/>
            <w:vAlign w:val="center"/>
          </w:tcPr>
          <w:p w14:paraId="471C0A31">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9BFDEF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0D918B8">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3964221">
            <w:pPr>
              <w:widowControl/>
              <w:jc w:val="right"/>
              <w:rPr>
                <w:rFonts w:hint="eastAsia" w:ascii="仿宋_GB2312" w:hAnsi="宋体" w:eastAsia="仿宋_GB2312" w:cs="宋体"/>
                <w:color w:val="auto"/>
                <w:kern w:val="0"/>
                <w:sz w:val="18"/>
                <w:szCs w:val="18"/>
                <w:highlight w:val="none"/>
              </w:rPr>
            </w:pPr>
          </w:p>
        </w:tc>
      </w:tr>
      <w:tr w14:paraId="3E680CF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3761C4E">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4528CAB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8F54A9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053B254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910CA0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423A78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6DF4509">
            <w:pPr>
              <w:widowControl/>
              <w:jc w:val="right"/>
              <w:rPr>
                <w:rFonts w:hint="eastAsia" w:ascii="仿宋_GB2312" w:hAnsi="宋体" w:eastAsia="仿宋_GB2312" w:cs="宋体"/>
                <w:color w:val="auto"/>
                <w:kern w:val="0"/>
                <w:sz w:val="18"/>
                <w:szCs w:val="18"/>
                <w:highlight w:val="none"/>
              </w:rPr>
            </w:pPr>
          </w:p>
        </w:tc>
      </w:tr>
      <w:tr w14:paraId="310E9EC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C6170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26E435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B19DAE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29EFFDF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920" w:type="dxa"/>
            <w:gridSpan w:val="2"/>
            <w:tcBorders>
              <w:top w:val="nil"/>
              <w:left w:val="nil"/>
              <w:bottom w:val="single" w:color="auto" w:sz="4" w:space="0"/>
              <w:right w:val="single" w:color="auto" w:sz="4" w:space="0"/>
            </w:tcBorders>
            <w:shd w:val="clear" w:color="auto" w:fill="auto"/>
            <w:vAlign w:val="center"/>
          </w:tcPr>
          <w:p w14:paraId="76EF37D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4.30</w:t>
            </w:r>
          </w:p>
        </w:tc>
        <w:tc>
          <w:tcPr>
            <w:tcW w:w="800" w:type="dxa"/>
            <w:tcBorders>
              <w:top w:val="nil"/>
              <w:left w:val="single" w:color="auto" w:sz="4" w:space="0"/>
              <w:bottom w:val="single" w:color="auto" w:sz="4" w:space="0"/>
              <w:right w:val="single" w:color="auto" w:sz="4" w:space="0"/>
            </w:tcBorders>
            <w:shd w:val="clear" w:color="auto" w:fill="auto"/>
            <w:vAlign w:val="center"/>
          </w:tcPr>
          <w:p w14:paraId="523EDD2B">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0B7AA57">
            <w:pPr>
              <w:widowControl/>
              <w:jc w:val="right"/>
              <w:rPr>
                <w:rFonts w:hint="eastAsia" w:ascii="仿宋_GB2312" w:hAnsi="宋体" w:eastAsia="仿宋_GB2312" w:cs="宋体"/>
                <w:color w:val="auto"/>
                <w:kern w:val="0"/>
                <w:sz w:val="18"/>
                <w:szCs w:val="18"/>
                <w:highlight w:val="none"/>
              </w:rPr>
            </w:pPr>
          </w:p>
        </w:tc>
      </w:tr>
      <w:tr w14:paraId="04CFF47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EE0399">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E0CCD1C">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4C25A4C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5B2F5F0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400.59</w:t>
            </w:r>
          </w:p>
        </w:tc>
        <w:tc>
          <w:tcPr>
            <w:tcW w:w="920" w:type="dxa"/>
            <w:gridSpan w:val="2"/>
            <w:tcBorders>
              <w:top w:val="nil"/>
              <w:left w:val="nil"/>
              <w:bottom w:val="single" w:color="auto" w:sz="4" w:space="0"/>
              <w:right w:val="single" w:color="auto" w:sz="4" w:space="0"/>
            </w:tcBorders>
            <w:shd w:val="clear" w:color="auto" w:fill="auto"/>
            <w:vAlign w:val="center"/>
          </w:tcPr>
          <w:p w14:paraId="435C74B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400.59</w:t>
            </w:r>
          </w:p>
        </w:tc>
        <w:tc>
          <w:tcPr>
            <w:tcW w:w="800" w:type="dxa"/>
            <w:tcBorders>
              <w:top w:val="nil"/>
              <w:left w:val="single" w:color="auto" w:sz="4" w:space="0"/>
              <w:bottom w:val="single" w:color="auto" w:sz="4" w:space="0"/>
              <w:right w:val="single" w:color="auto" w:sz="4" w:space="0"/>
            </w:tcBorders>
            <w:shd w:val="clear" w:color="auto" w:fill="auto"/>
            <w:vAlign w:val="center"/>
          </w:tcPr>
          <w:p w14:paraId="4CF76C8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B0B1FCE">
            <w:pPr>
              <w:widowControl/>
              <w:jc w:val="right"/>
              <w:rPr>
                <w:rFonts w:hint="eastAsia" w:ascii="仿宋_GB2312" w:hAnsi="宋体" w:eastAsia="仿宋_GB2312" w:cs="宋体"/>
                <w:color w:val="auto"/>
                <w:kern w:val="0"/>
                <w:sz w:val="18"/>
                <w:szCs w:val="18"/>
                <w:highlight w:val="none"/>
              </w:rPr>
            </w:pPr>
          </w:p>
        </w:tc>
      </w:tr>
      <w:tr w14:paraId="4080D7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8E2F9E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69B2B3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9D53A8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44329E83">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4F7E925">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5B81D5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3495CFA">
            <w:pPr>
              <w:widowControl/>
              <w:jc w:val="right"/>
              <w:rPr>
                <w:rFonts w:hint="eastAsia" w:ascii="仿宋_GB2312" w:hAnsi="宋体" w:eastAsia="仿宋_GB2312" w:cs="宋体"/>
                <w:color w:val="auto"/>
                <w:kern w:val="0"/>
                <w:sz w:val="18"/>
                <w:szCs w:val="18"/>
                <w:highlight w:val="none"/>
              </w:rPr>
            </w:pPr>
          </w:p>
        </w:tc>
      </w:tr>
      <w:tr w14:paraId="6E9429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9DD428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84D5B35">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AB0BBE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930" w:type="dxa"/>
            <w:tcBorders>
              <w:top w:val="nil"/>
              <w:left w:val="nil"/>
              <w:bottom w:val="single" w:color="auto" w:sz="4" w:space="0"/>
              <w:right w:val="single" w:color="auto" w:sz="4" w:space="0"/>
            </w:tcBorders>
            <w:shd w:val="clear" w:color="auto" w:fill="auto"/>
            <w:vAlign w:val="center"/>
          </w:tcPr>
          <w:p w14:paraId="2925308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162.97</w:t>
            </w:r>
          </w:p>
        </w:tc>
        <w:tc>
          <w:tcPr>
            <w:tcW w:w="920" w:type="dxa"/>
            <w:gridSpan w:val="2"/>
            <w:tcBorders>
              <w:top w:val="nil"/>
              <w:left w:val="nil"/>
              <w:bottom w:val="single" w:color="auto" w:sz="4" w:space="0"/>
              <w:right w:val="single" w:color="auto" w:sz="4" w:space="0"/>
            </w:tcBorders>
            <w:shd w:val="clear" w:color="auto" w:fill="auto"/>
            <w:vAlign w:val="center"/>
          </w:tcPr>
          <w:p w14:paraId="12C2CFC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162.97</w:t>
            </w:r>
          </w:p>
        </w:tc>
        <w:tc>
          <w:tcPr>
            <w:tcW w:w="800" w:type="dxa"/>
            <w:tcBorders>
              <w:top w:val="nil"/>
              <w:left w:val="single" w:color="auto" w:sz="4" w:space="0"/>
              <w:bottom w:val="single" w:color="auto" w:sz="4" w:space="0"/>
              <w:right w:val="single" w:color="auto" w:sz="4" w:space="0"/>
            </w:tcBorders>
            <w:shd w:val="clear" w:color="auto" w:fill="auto"/>
            <w:vAlign w:val="center"/>
          </w:tcPr>
          <w:p w14:paraId="56A9FC5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242FA96">
            <w:pPr>
              <w:widowControl/>
              <w:jc w:val="right"/>
              <w:rPr>
                <w:rFonts w:hint="eastAsia" w:ascii="仿宋_GB2312" w:hAnsi="宋体" w:eastAsia="仿宋_GB2312" w:cs="宋体"/>
                <w:color w:val="auto"/>
                <w:kern w:val="0"/>
                <w:sz w:val="18"/>
                <w:szCs w:val="18"/>
                <w:highlight w:val="none"/>
              </w:rPr>
            </w:pPr>
          </w:p>
        </w:tc>
      </w:tr>
      <w:tr w14:paraId="303E2D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19565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812418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F682CBB">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0A8902B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453AC96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B4E4059">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040789CD">
            <w:pPr>
              <w:widowControl/>
              <w:jc w:val="right"/>
              <w:rPr>
                <w:rFonts w:hint="eastAsia" w:ascii="仿宋_GB2312" w:hAnsi="宋体" w:eastAsia="仿宋_GB2312" w:cs="宋体"/>
                <w:color w:val="auto"/>
                <w:kern w:val="0"/>
                <w:sz w:val="18"/>
                <w:szCs w:val="18"/>
                <w:highlight w:val="none"/>
              </w:rPr>
            </w:pPr>
          </w:p>
        </w:tc>
      </w:tr>
      <w:tr w14:paraId="0DAF46F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C6471E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4725BB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2349F0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7C5571D">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8ABB447">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2FCFDF">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B46942C">
            <w:pPr>
              <w:widowControl/>
              <w:jc w:val="right"/>
              <w:rPr>
                <w:rFonts w:hint="eastAsia" w:ascii="仿宋_GB2312" w:hAnsi="宋体" w:eastAsia="仿宋_GB2312" w:cs="宋体"/>
                <w:color w:val="auto"/>
                <w:kern w:val="0"/>
                <w:sz w:val="18"/>
                <w:szCs w:val="18"/>
                <w:highlight w:val="none"/>
              </w:rPr>
            </w:pPr>
          </w:p>
        </w:tc>
      </w:tr>
      <w:tr w14:paraId="6D1A35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842F3B6">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5B8C4F8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0D2DF2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930" w:type="dxa"/>
            <w:tcBorders>
              <w:top w:val="nil"/>
              <w:left w:val="nil"/>
              <w:bottom w:val="single" w:color="auto" w:sz="4" w:space="0"/>
              <w:right w:val="single" w:color="auto" w:sz="4" w:space="0"/>
            </w:tcBorders>
            <w:shd w:val="clear" w:color="auto" w:fill="auto"/>
            <w:vAlign w:val="center"/>
          </w:tcPr>
          <w:p w14:paraId="24C7CC76">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28.75</w:t>
            </w:r>
          </w:p>
        </w:tc>
        <w:tc>
          <w:tcPr>
            <w:tcW w:w="920" w:type="dxa"/>
            <w:gridSpan w:val="2"/>
            <w:tcBorders>
              <w:top w:val="nil"/>
              <w:left w:val="nil"/>
              <w:bottom w:val="single" w:color="auto" w:sz="4" w:space="0"/>
              <w:right w:val="single" w:color="auto" w:sz="4" w:space="0"/>
            </w:tcBorders>
            <w:shd w:val="clear" w:color="auto" w:fill="auto"/>
            <w:vAlign w:val="center"/>
          </w:tcPr>
          <w:p w14:paraId="1FFB96E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28.75</w:t>
            </w:r>
          </w:p>
        </w:tc>
        <w:tc>
          <w:tcPr>
            <w:tcW w:w="800" w:type="dxa"/>
            <w:tcBorders>
              <w:top w:val="nil"/>
              <w:left w:val="single" w:color="auto" w:sz="4" w:space="0"/>
              <w:bottom w:val="single" w:color="auto" w:sz="4" w:space="0"/>
              <w:right w:val="single" w:color="auto" w:sz="4" w:space="0"/>
            </w:tcBorders>
            <w:shd w:val="clear" w:color="auto" w:fill="auto"/>
            <w:vAlign w:val="center"/>
          </w:tcPr>
          <w:p w14:paraId="11D99D3A">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471641A">
            <w:pPr>
              <w:widowControl/>
              <w:jc w:val="right"/>
              <w:rPr>
                <w:rFonts w:hint="eastAsia" w:ascii="仿宋_GB2312" w:hAnsi="宋体" w:eastAsia="仿宋_GB2312" w:cs="宋体"/>
                <w:color w:val="auto"/>
                <w:kern w:val="0"/>
                <w:sz w:val="18"/>
                <w:szCs w:val="18"/>
                <w:highlight w:val="none"/>
              </w:rPr>
            </w:pPr>
          </w:p>
        </w:tc>
      </w:tr>
      <w:tr w14:paraId="71760E4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8FCD93">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4CE45D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85AF160">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73EAAB4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CBA37A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F618F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227F1DA">
            <w:pPr>
              <w:widowControl/>
              <w:jc w:val="right"/>
              <w:rPr>
                <w:rFonts w:hint="eastAsia" w:ascii="仿宋_GB2312" w:hAnsi="宋体" w:eastAsia="仿宋_GB2312" w:cs="宋体"/>
                <w:color w:val="auto"/>
                <w:kern w:val="0"/>
                <w:sz w:val="18"/>
                <w:szCs w:val="18"/>
                <w:highlight w:val="none"/>
              </w:rPr>
            </w:pPr>
          </w:p>
        </w:tc>
      </w:tr>
      <w:tr w14:paraId="05CC226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0EFB68">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ECFAC69">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015F3A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1530969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40E3218">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A4734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2E712E1">
            <w:pPr>
              <w:widowControl/>
              <w:jc w:val="right"/>
              <w:rPr>
                <w:rFonts w:hint="eastAsia" w:ascii="仿宋_GB2312" w:hAnsi="宋体" w:eastAsia="仿宋_GB2312" w:cs="宋体"/>
                <w:color w:val="auto"/>
                <w:kern w:val="0"/>
                <w:sz w:val="18"/>
                <w:szCs w:val="18"/>
                <w:highlight w:val="none"/>
              </w:rPr>
            </w:pPr>
          </w:p>
        </w:tc>
      </w:tr>
      <w:tr w14:paraId="6908F26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35062A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DE61C2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FD1E7F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72BC041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1F66DC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5DF443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147C2CC">
            <w:pPr>
              <w:widowControl/>
              <w:jc w:val="right"/>
              <w:rPr>
                <w:rFonts w:hint="eastAsia" w:ascii="仿宋_GB2312" w:hAnsi="宋体" w:eastAsia="仿宋_GB2312" w:cs="宋体"/>
                <w:color w:val="auto"/>
                <w:kern w:val="0"/>
                <w:sz w:val="18"/>
                <w:szCs w:val="18"/>
                <w:highlight w:val="none"/>
              </w:rPr>
            </w:pPr>
          </w:p>
        </w:tc>
      </w:tr>
      <w:tr w14:paraId="747019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747978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08E096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40AFCE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930" w:type="dxa"/>
            <w:tcBorders>
              <w:top w:val="nil"/>
              <w:left w:val="nil"/>
              <w:bottom w:val="single" w:color="auto" w:sz="4" w:space="0"/>
              <w:right w:val="single" w:color="auto" w:sz="4" w:space="0"/>
            </w:tcBorders>
            <w:shd w:val="clear" w:color="auto" w:fill="auto"/>
            <w:vAlign w:val="center"/>
          </w:tcPr>
          <w:p w14:paraId="4494C68A">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A9184CF">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BA0C985">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25FE8BB">
            <w:pPr>
              <w:widowControl/>
              <w:jc w:val="right"/>
              <w:rPr>
                <w:rFonts w:hint="eastAsia" w:ascii="仿宋_GB2312" w:hAnsi="宋体" w:eastAsia="仿宋_GB2312" w:cs="宋体"/>
                <w:color w:val="auto"/>
                <w:kern w:val="0"/>
                <w:sz w:val="18"/>
                <w:szCs w:val="18"/>
                <w:highlight w:val="none"/>
              </w:rPr>
            </w:pPr>
          </w:p>
        </w:tc>
      </w:tr>
      <w:tr w14:paraId="1677F0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B93610C">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FFEC81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C4E5C0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52CDA7F">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4C71A3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544C4C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A3D2316">
            <w:pPr>
              <w:widowControl/>
              <w:jc w:val="right"/>
              <w:rPr>
                <w:rFonts w:hint="eastAsia" w:ascii="仿宋_GB2312" w:hAnsi="宋体" w:eastAsia="仿宋_GB2312" w:cs="宋体"/>
                <w:color w:val="auto"/>
                <w:kern w:val="0"/>
                <w:sz w:val="18"/>
                <w:szCs w:val="18"/>
                <w:highlight w:val="none"/>
              </w:rPr>
            </w:pPr>
          </w:p>
        </w:tc>
      </w:tr>
      <w:tr w14:paraId="3A7FB88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24B078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36B9C8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261D25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6DD057B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CC29D3D">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117143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D6E45FC">
            <w:pPr>
              <w:widowControl/>
              <w:jc w:val="right"/>
              <w:rPr>
                <w:rFonts w:hint="eastAsia" w:ascii="仿宋_GB2312" w:hAnsi="宋体" w:eastAsia="仿宋_GB2312" w:cs="宋体"/>
                <w:color w:val="auto"/>
                <w:kern w:val="0"/>
                <w:sz w:val="18"/>
                <w:szCs w:val="18"/>
                <w:highlight w:val="none"/>
              </w:rPr>
            </w:pPr>
          </w:p>
        </w:tc>
      </w:tr>
      <w:tr w14:paraId="14C3A5D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0D5F7B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B8D12EE">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E1BFA1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0255549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299.35</w:t>
            </w:r>
          </w:p>
        </w:tc>
        <w:tc>
          <w:tcPr>
            <w:tcW w:w="920" w:type="dxa"/>
            <w:gridSpan w:val="2"/>
            <w:tcBorders>
              <w:top w:val="nil"/>
              <w:left w:val="nil"/>
              <w:bottom w:val="single" w:color="auto" w:sz="4" w:space="0"/>
              <w:right w:val="single" w:color="auto" w:sz="4" w:space="0"/>
            </w:tcBorders>
            <w:shd w:val="clear" w:color="auto" w:fill="auto"/>
            <w:vAlign w:val="center"/>
          </w:tcPr>
          <w:p w14:paraId="1E99F1D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299.35</w:t>
            </w:r>
          </w:p>
        </w:tc>
        <w:tc>
          <w:tcPr>
            <w:tcW w:w="800" w:type="dxa"/>
            <w:tcBorders>
              <w:top w:val="nil"/>
              <w:left w:val="single" w:color="auto" w:sz="4" w:space="0"/>
              <w:bottom w:val="single" w:color="auto" w:sz="4" w:space="0"/>
              <w:right w:val="single" w:color="auto" w:sz="4" w:space="0"/>
            </w:tcBorders>
            <w:shd w:val="clear" w:color="auto" w:fill="auto"/>
            <w:vAlign w:val="center"/>
          </w:tcPr>
          <w:p w14:paraId="12E0145D">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979E7F0">
            <w:pPr>
              <w:widowControl/>
              <w:jc w:val="right"/>
              <w:rPr>
                <w:rFonts w:hint="eastAsia" w:ascii="仿宋_GB2312" w:hAnsi="宋体" w:eastAsia="仿宋_GB2312" w:cs="宋体"/>
                <w:color w:val="auto"/>
                <w:kern w:val="0"/>
                <w:sz w:val="18"/>
                <w:szCs w:val="18"/>
                <w:highlight w:val="none"/>
              </w:rPr>
            </w:pPr>
          </w:p>
        </w:tc>
      </w:tr>
      <w:tr w14:paraId="2FCF38A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0BE507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1022E9B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66DA3B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572E9C3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22ACF2E">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F5AE73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D64D1BE">
            <w:pPr>
              <w:widowControl/>
              <w:jc w:val="right"/>
              <w:rPr>
                <w:rFonts w:hint="eastAsia" w:ascii="仿宋_GB2312" w:hAnsi="宋体" w:eastAsia="仿宋_GB2312" w:cs="宋体"/>
                <w:color w:val="auto"/>
                <w:kern w:val="0"/>
                <w:sz w:val="18"/>
                <w:szCs w:val="18"/>
                <w:highlight w:val="none"/>
              </w:rPr>
            </w:pPr>
          </w:p>
        </w:tc>
      </w:tr>
      <w:tr w14:paraId="348F8A0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BBDDF5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E2F24E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1A70F73">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310899B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2.86</w:t>
            </w:r>
          </w:p>
        </w:tc>
        <w:tc>
          <w:tcPr>
            <w:tcW w:w="920" w:type="dxa"/>
            <w:gridSpan w:val="2"/>
            <w:tcBorders>
              <w:top w:val="nil"/>
              <w:left w:val="nil"/>
              <w:bottom w:val="single" w:color="auto" w:sz="4" w:space="0"/>
              <w:right w:val="single" w:color="auto" w:sz="4" w:space="0"/>
            </w:tcBorders>
            <w:shd w:val="clear" w:color="auto" w:fill="auto"/>
            <w:vAlign w:val="center"/>
          </w:tcPr>
          <w:p w14:paraId="31FD49A9">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CFFA5DE">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568B2EC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2.86</w:t>
            </w:r>
          </w:p>
        </w:tc>
      </w:tr>
      <w:tr w14:paraId="216891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1AEE552">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DA025CD">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3D6E6FD">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6686DA0">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F42546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EAC3BD2">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07FC9AB">
            <w:pPr>
              <w:widowControl/>
              <w:jc w:val="right"/>
              <w:rPr>
                <w:rFonts w:hint="eastAsia" w:ascii="仿宋_GB2312" w:hAnsi="宋体" w:eastAsia="仿宋_GB2312" w:cs="宋体"/>
                <w:color w:val="auto"/>
                <w:kern w:val="0"/>
                <w:sz w:val="18"/>
                <w:szCs w:val="18"/>
                <w:highlight w:val="none"/>
              </w:rPr>
            </w:pPr>
          </w:p>
        </w:tc>
      </w:tr>
      <w:tr w14:paraId="35942DE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B59431">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802EA4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12E179E9">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930" w:type="dxa"/>
            <w:tcBorders>
              <w:top w:val="nil"/>
              <w:left w:val="nil"/>
              <w:bottom w:val="single" w:color="auto" w:sz="4" w:space="0"/>
              <w:right w:val="single" w:color="auto" w:sz="4" w:space="0"/>
            </w:tcBorders>
            <w:shd w:val="clear" w:color="auto" w:fill="auto"/>
            <w:vAlign w:val="center"/>
          </w:tcPr>
          <w:p w14:paraId="6F0E9F42">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1F0088F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293F58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13E140E">
            <w:pPr>
              <w:widowControl/>
              <w:jc w:val="right"/>
              <w:rPr>
                <w:rFonts w:hint="eastAsia" w:ascii="仿宋_GB2312" w:hAnsi="宋体" w:eastAsia="仿宋_GB2312" w:cs="宋体"/>
                <w:color w:val="auto"/>
                <w:kern w:val="0"/>
                <w:sz w:val="18"/>
                <w:szCs w:val="18"/>
                <w:highlight w:val="none"/>
              </w:rPr>
            </w:pPr>
          </w:p>
        </w:tc>
      </w:tr>
      <w:tr w14:paraId="3B29F60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0B3034B">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3E920314">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028CDDE7">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930" w:type="dxa"/>
            <w:tcBorders>
              <w:top w:val="nil"/>
              <w:left w:val="nil"/>
              <w:bottom w:val="single" w:color="auto" w:sz="4" w:space="0"/>
              <w:right w:val="single" w:color="auto" w:sz="4" w:space="0"/>
            </w:tcBorders>
            <w:shd w:val="clear" w:color="auto" w:fill="auto"/>
            <w:vAlign w:val="center"/>
          </w:tcPr>
          <w:p w14:paraId="71298CE7">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620F7DA4">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753F9F0">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3BA81B3E">
            <w:pPr>
              <w:widowControl/>
              <w:jc w:val="right"/>
              <w:rPr>
                <w:rFonts w:hint="eastAsia" w:ascii="仿宋_GB2312" w:hAnsi="宋体" w:eastAsia="仿宋_GB2312" w:cs="宋体"/>
                <w:color w:val="auto"/>
                <w:kern w:val="0"/>
                <w:sz w:val="18"/>
                <w:szCs w:val="18"/>
                <w:highlight w:val="none"/>
              </w:rPr>
            </w:pPr>
          </w:p>
        </w:tc>
      </w:tr>
      <w:tr w14:paraId="54289AA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3D183CD">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7BA2DF6">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2C81EBB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230 转移性支出</w:t>
            </w:r>
          </w:p>
        </w:tc>
        <w:tc>
          <w:tcPr>
            <w:tcW w:w="930" w:type="dxa"/>
            <w:tcBorders>
              <w:top w:val="nil"/>
              <w:left w:val="nil"/>
              <w:bottom w:val="single" w:color="auto" w:sz="4" w:space="0"/>
              <w:right w:val="single" w:color="auto" w:sz="4" w:space="0"/>
            </w:tcBorders>
            <w:shd w:val="clear" w:color="auto" w:fill="auto"/>
            <w:vAlign w:val="center"/>
          </w:tcPr>
          <w:p w14:paraId="0F3CB1E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2681F6BC">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E361E3">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482F2844">
            <w:pPr>
              <w:widowControl/>
              <w:jc w:val="right"/>
              <w:rPr>
                <w:rFonts w:hint="eastAsia" w:ascii="仿宋_GB2312" w:hAnsi="宋体" w:eastAsia="仿宋_GB2312" w:cs="宋体"/>
                <w:color w:val="auto"/>
                <w:kern w:val="0"/>
                <w:sz w:val="18"/>
                <w:szCs w:val="18"/>
                <w:highlight w:val="none"/>
              </w:rPr>
            </w:pPr>
          </w:p>
        </w:tc>
      </w:tr>
      <w:tr w14:paraId="25B83F0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4C12234">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7049E733">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5E378636">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324BB08">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0327ED9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DD25881">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99A0B81">
            <w:pPr>
              <w:widowControl/>
              <w:jc w:val="right"/>
              <w:rPr>
                <w:rFonts w:hint="eastAsia" w:ascii="仿宋_GB2312" w:hAnsi="宋体" w:eastAsia="仿宋_GB2312" w:cs="宋体"/>
                <w:color w:val="auto"/>
                <w:kern w:val="0"/>
                <w:sz w:val="18"/>
                <w:szCs w:val="18"/>
                <w:highlight w:val="none"/>
              </w:rPr>
            </w:pPr>
          </w:p>
        </w:tc>
      </w:tr>
      <w:tr w14:paraId="3D3C81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8562657">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0C099FB1">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683FF2B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7850014B">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04E82C6">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FBA86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2777E297">
            <w:pPr>
              <w:widowControl/>
              <w:jc w:val="right"/>
              <w:rPr>
                <w:rFonts w:hint="eastAsia" w:ascii="仿宋_GB2312" w:hAnsi="宋体" w:eastAsia="仿宋_GB2312" w:cs="宋体"/>
                <w:color w:val="auto"/>
                <w:kern w:val="0"/>
                <w:sz w:val="18"/>
                <w:szCs w:val="18"/>
                <w:highlight w:val="none"/>
              </w:rPr>
            </w:pPr>
          </w:p>
        </w:tc>
      </w:tr>
      <w:tr w14:paraId="259CC7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547232F">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251DA668">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7D859F9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0A47A24C">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7929F3A1">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9746644">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6184256E">
            <w:pPr>
              <w:widowControl/>
              <w:jc w:val="right"/>
              <w:rPr>
                <w:rFonts w:hint="eastAsia" w:ascii="仿宋_GB2312" w:hAnsi="宋体" w:eastAsia="仿宋_GB2312" w:cs="宋体"/>
                <w:color w:val="auto"/>
                <w:kern w:val="0"/>
                <w:sz w:val="18"/>
                <w:szCs w:val="18"/>
                <w:highlight w:val="none"/>
              </w:rPr>
            </w:pPr>
          </w:p>
        </w:tc>
      </w:tr>
      <w:tr w14:paraId="3B173A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AAE9635">
            <w:pPr>
              <w:widowControl/>
              <w:jc w:val="left"/>
              <w:rPr>
                <w:rFonts w:hint="eastAsia" w:ascii="仿宋_GB2312" w:hAnsi="宋体" w:eastAsia="仿宋_GB2312" w:cs="宋体"/>
                <w:color w:val="auto"/>
                <w:kern w:val="0"/>
                <w:sz w:val="18"/>
                <w:szCs w:val="18"/>
                <w:highlight w:val="none"/>
              </w:rPr>
            </w:pPr>
          </w:p>
        </w:tc>
        <w:tc>
          <w:tcPr>
            <w:tcW w:w="1000" w:type="dxa"/>
            <w:tcBorders>
              <w:top w:val="nil"/>
              <w:left w:val="nil"/>
              <w:bottom w:val="single" w:color="auto" w:sz="4" w:space="0"/>
              <w:right w:val="single" w:color="auto" w:sz="4" w:space="0"/>
            </w:tcBorders>
            <w:shd w:val="clear" w:color="auto" w:fill="auto"/>
            <w:vAlign w:val="center"/>
          </w:tcPr>
          <w:p w14:paraId="66C53130">
            <w:pPr>
              <w:widowControl/>
              <w:jc w:val="right"/>
              <w:rPr>
                <w:rFonts w:hint="eastAsia" w:ascii="仿宋_GB2312" w:hAnsi="宋体" w:eastAsia="仿宋_GB2312" w:cs="宋体"/>
                <w:color w:val="auto"/>
                <w:kern w:val="0"/>
                <w:sz w:val="18"/>
                <w:szCs w:val="18"/>
                <w:highlight w:val="none"/>
              </w:rPr>
            </w:pPr>
          </w:p>
        </w:tc>
        <w:tc>
          <w:tcPr>
            <w:tcW w:w="2800" w:type="dxa"/>
            <w:tcBorders>
              <w:top w:val="nil"/>
              <w:left w:val="nil"/>
              <w:bottom w:val="single" w:color="auto" w:sz="4" w:space="0"/>
              <w:right w:val="single" w:color="auto" w:sz="4" w:space="0"/>
            </w:tcBorders>
            <w:shd w:val="clear" w:color="auto" w:fill="auto"/>
            <w:noWrap/>
            <w:vAlign w:val="center"/>
          </w:tcPr>
          <w:p w14:paraId="35FCF8A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44DBB599">
            <w:pPr>
              <w:widowControl/>
              <w:jc w:val="right"/>
              <w:rPr>
                <w:rFonts w:hint="eastAsia" w:ascii="仿宋_GB2312" w:hAnsi="宋体" w:eastAsia="仿宋_GB2312" w:cs="宋体"/>
                <w:color w:val="auto"/>
                <w:kern w:val="0"/>
                <w:sz w:val="18"/>
                <w:szCs w:val="18"/>
                <w:highlight w:val="none"/>
              </w:rPr>
            </w:pPr>
          </w:p>
        </w:tc>
        <w:tc>
          <w:tcPr>
            <w:tcW w:w="920" w:type="dxa"/>
            <w:gridSpan w:val="2"/>
            <w:tcBorders>
              <w:top w:val="nil"/>
              <w:left w:val="nil"/>
              <w:bottom w:val="single" w:color="auto" w:sz="4" w:space="0"/>
              <w:right w:val="single" w:color="auto" w:sz="4" w:space="0"/>
            </w:tcBorders>
            <w:shd w:val="clear" w:color="auto" w:fill="auto"/>
            <w:vAlign w:val="center"/>
          </w:tcPr>
          <w:p w14:paraId="3BD27863">
            <w:pPr>
              <w:widowControl/>
              <w:jc w:val="right"/>
              <w:rPr>
                <w:rFonts w:hint="eastAsia" w:ascii="仿宋_GB2312" w:hAnsi="宋体" w:eastAsia="仿宋_GB2312" w:cs="宋体"/>
                <w:color w:val="auto"/>
                <w:kern w:val="0"/>
                <w:sz w:val="18"/>
                <w:szCs w:val="18"/>
                <w:highlight w:val="none"/>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4614496">
            <w:pPr>
              <w:jc w:val="left"/>
              <w:rPr>
                <w:rFonts w:hint="eastAsia" w:ascii="仿宋_GB2312" w:hAnsi="宋体" w:eastAsia="仿宋_GB2312" w:cs="宋体"/>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7290E111">
            <w:pPr>
              <w:widowControl/>
              <w:jc w:val="right"/>
              <w:rPr>
                <w:rFonts w:hint="eastAsia" w:ascii="仿宋_GB2312" w:hAnsi="宋体" w:eastAsia="仿宋_GB2312" w:cs="宋体"/>
                <w:color w:val="auto"/>
                <w:kern w:val="0"/>
                <w:sz w:val="18"/>
                <w:szCs w:val="18"/>
                <w:highlight w:val="none"/>
              </w:rPr>
            </w:pPr>
          </w:p>
        </w:tc>
      </w:tr>
      <w:tr w14:paraId="7E6ED6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5251A0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收 入 总 计</w:t>
            </w:r>
          </w:p>
        </w:tc>
        <w:tc>
          <w:tcPr>
            <w:tcW w:w="1000" w:type="dxa"/>
            <w:tcBorders>
              <w:top w:val="nil"/>
              <w:left w:val="nil"/>
              <w:bottom w:val="single" w:color="auto" w:sz="4" w:space="0"/>
              <w:right w:val="single" w:color="auto" w:sz="4" w:space="0"/>
            </w:tcBorders>
            <w:shd w:val="clear" w:color="auto" w:fill="auto"/>
            <w:vAlign w:val="center"/>
          </w:tcPr>
          <w:p w14:paraId="7B6562C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3873.61</w:t>
            </w:r>
          </w:p>
        </w:tc>
        <w:tc>
          <w:tcPr>
            <w:tcW w:w="2800" w:type="dxa"/>
            <w:tcBorders>
              <w:top w:val="nil"/>
              <w:left w:val="nil"/>
              <w:bottom w:val="single" w:color="auto" w:sz="4" w:space="0"/>
              <w:right w:val="single" w:color="auto" w:sz="4" w:space="0"/>
            </w:tcBorders>
            <w:shd w:val="clear" w:color="auto" w:fill="auto"/>
            <w:noWrap/>
            <w:vAlign w:val="center"/>
          </w:tcPr>
          <w:p w14:paraId="7B8A4D8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支 出 总 计</w:t>
            </w:r>
          </w:p>
        </w:tc>
        <w:tc>
          <w:tcPr>
            <w:tcW w:w="930" w:type="dxa"/>
            <w:tcBorders>
              <w:top w:val="nil"/>
              <w:left w:val="nil"/>
              <w:bottom w:val="single" w:color="auto" w:sz="4" w:space="0"/>
              <w:right w:val="single" w:color="auto" w:sz="4" w:space="0"/>
            </w:tcBorders>
            <w:shd w:val="clear" w:color="auto" w:fill="auto"/>
            <w:vAlign w:val="center"/>
          </w:tcPr>
          <w:p w14:paraId="03CCC535">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3873.61</w:t>
            </w:r>
          </w:p>
        </w:tc>
        <w:tc>
          <w:tcPr>
            <w:tcW w:w="920" w:type="dxa"/>
            <w:gridSpan w:val="2"/>
            <w:tcBorders>
              <w:top w:val="nil"/>
              <w:left w:val="nil"/>
              <w:bottom w:val="single" w:color="auto" w:sz="4" w:space="0"/>
              <w:right w:val="single" w:color="auto" w:sz="4" w:space="0"/>
            </w:tcBorders>
            <w:shd w:val="clear" w:color="auto" w:fill="auto"/>
            <w:vAlign w:val="center"/>
          </w:tcPr>
          <w:p w14:paraId="61B6264B">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3870.75</w:t>
            </w:r>
          </w:p>
        </w:tc>
        <w:tc>
          <w:tcPr>
            <w:tcW w:w="800" w:type="dxa"/>
            <w:tcBorders>
              <w:top w:val="nil"/>
              <w:left w:val="single" w:color="auto" w:sz="4" w:space="0"/>
              <w:bottom w:val="single" w:color="auto" w:sz="4" w:space="0"/>
              <w:right w:val="single" w:color="auto" w:sz="4" w:space="0"/>
            </w:tcBorders>
            <w:shd w:val="clear" w:color="auto" w:fill="auto"/>
            <w:vAlign w:val="center"/>
          </w:tcPr>
          <w:p w14:paraId="23E7F340">
            <w:pPr>
              <w:jc w:val="left"/>
              <w:rPr>
                <w:rFonts w:hint="eastAsia" w:ascii="仿宋_GB2312" w:hAnsi="宋体" w:eastAsia="仿宋_GB2312" w:cs="宋体"/>
                <w:b/>
                <w:color w:val="auto"/>
                <w:sz w:val="18"/>
                <w:szCs w:val="18"/>
                <w:highlight w:val="none"/>
              </w:rPr>
            </w:pPr>
          </w:p>
        </w:tc>
        <w:tc>
          <w:tcPr>
            <w:tcW w:w="800" w:type="dxa"/>
            <w:tcBorders>
              <w:top w:val="nil"/>
              <w:left w:val="nil"/>
              <w:bottom w:val="single" w:color="auto" w:sz="4" w:space="0"/>
              <w:right w:val="single" w:color="auto" w:sz="4" w:space="0"/>
            </w:tcBorders>
            <w:shd w:val="clear" w:color="auto" w:fill="auto"/>
            <w:vAlign w:val="center"/>
          </w:tcPr>
          <w:p w14:paraId="146B9639">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2.86</w:t>
            </w:r>
          </w:p>
        </w:tc>
      </w:tr>
    </w:tbl>
    <w:p w14:paraId="7D271B59">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表5</w:t>
      </w:r>
    </w:p>
    <w:p w14:paraId="60513079">
      <w:pPr>
        <w:widowControl/>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8CD2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25BD77A3">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1307" w:type="dxa"/>
            <w:tcBorders>
              <w:top w:val="nil"/>
              <w:left w:val="nil"/>
              <w:bottom w:val="nil"/>
              <w:right w:val="nil"/>
            </w:tcBorders>
          </w:tcPr>
          <w:p w14:paraId="70A36E58">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34818D34">
      <w:pPr>
        <w:rPr>
          <w:vanish/>
          <w:color w:val="auto"/>
          <w:highlight w:val="none"/>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16EE45FA">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015536B3">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3D20306B">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14:paraId="16315E73">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4DFF433D">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54C35692">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4DD0FF4">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FB9F995">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CA878D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2826CA67">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7F012309">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2" w:type="dxa"/>
            <w:tcBorders>
              <w:top w:val="nil"/>
              <w:left w:val="nil"/>
              <w:bottom w:val="single" w:color="auto" w:sz="4" w:space="0"/>
              <w:right w:val="single" w:color="auto" w:sz="4" w:space="0"/>
            </w:tcBorders>
            <w:shd w:val="clear" w:color="auto" w:fill="auto"/>
            <w:vAlign w:val="center"/>
          </w:tcPr>
          <w:p w14:paraId="69AA187D">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417" w:type="dxa"/>
            <w:tcBorders>
              <w:top w:val="nil"/>
              <w:left w:val="nil"/>
              <w:bottom w:val="single" w:color="auto" w:sz="4" w:space="0"/>
              <w:right w:val="single" w:color="auto" w:sz="4" w:space="0"/>
            </w:tcBorders>
            <w:shd w:val="clear" w:color="auto" w:fill="auto"/>
            <w:vAlign w:val="center"/>
          </w:tcPr>
          <w:p w14:paraId="3D7A55F1">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14:paraId="193FD2EC">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408B6F71">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403F155F">
            <w:pPr>
              <w:widowControl/>
              <w:jc w:val="left"/>
              <w:rPr>
                <w:rFonts w:hint="eastAsia" w:ascii="仿宋_GB2312" w:hAnsi="宋体" w:eastAsia="仿宋_GB2312" w:cs="宋体"/>
                <w:b/>
                <w:bCs/>
                <w:color w:val="auto"/>
                <w:kern w:val="0"/>
                <w:sz w:val="20"/>
                <w:szCs w:val="20"/>
                <w:highlight w:val="none"/>
              </w:rPr>
            </w:pPr>
          </w:p>
        </w:tc>
        <w:tc>
          <w:tcPr>
            <w:tcW w:w="1742" w:type="dxa"/>
            <w:vMerge w:val="continue"/>
            <w:tcBorders>
              <w:top w:val="nil"/>
              <w:left w:val="single" w:color="auto" w:sz="4" w:space="0"/>
              <w:bottom w:val="single" w:color="000000" w:sz="4" w:space="0"/>
              <w:right w:val="single" w:color="auto" w:sz="4" w:space="0"/>
            </w:tcBorders>
            <w:vAlign w:val="center"/>
          </w:tcPr>
          <w:p w14:paraId="4F23B6C0">
            <w:pPr>
              <w:widowControl/>
              <w:jc w:val="left"/>
              <w:rPr>
                <w:rFonts w:hint="eastAsia" w:ascii="仿宋_GB2312" w:hAnsi="宋体" w:eastAsia="仿宋_GB2312" w:cs="宋体"/>
                <w:b/>
                <w:bCs/>
                <w:color w:val="auto"/>
                <w:kern w:val="0"/>
                <w:sz w:val="20"/>
                <w:szCs w:val="20"/>
                <w:highlight w:val="none"/>
              </w:rPr>
            </w:pPr>
          </w:p>
        </w:tc>
      </w:tr>
      <w:tr w14:paraId="5D84883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32FA56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05E99EB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6E7B7A3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20CB41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1742" w:type="dxa"/>
            <w:tcBorders>
              <w:top w:val="nil"/>
              <w:left w:val="nil"/>
              <w:bottom w:val="single" w:color="auto" w:sz="4" w:space="0"/>
              <w:right w:val="single" w:color="auto" w:sz="4" w:space="0"/>
            </w:tcBorders>
            <w:shd w:val="clear" w:color="auto" w:fill="auto"/>
            <w:vAlign w:val="center"/>
          </w:tcPr>
          <w:p w14:paraId="0C650EF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2974.79</w:t>
            </w:r>
          </w:p>
        </w:tc>
        <w:tc>
          <w:tcPr>
            <w:tcW w:w="1742" w:type="dxa"/>
            <w:tcBorders>
              <w:top w:val="nil"/>
              <w:left w:val="nil"/>
              <w:bottom w:val="single" w:color="auto" w:sz="4" w:space="0"/>
              <w:right w:val="single" w:color="auto" w:sz="4" w:space="0"/>
            </w:tcBorders>
            <w:shd w:val="clear" w:color="auto" w:fill="auto"/>
            <w:vAlign w:val="center"/>
          </w:tcPr>
          <w:p w14:paraId="1BFB562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2730.79</w:t>
            </w:r>
          </w:p>
        </w:tc>
        <w:tc>
          <w:tcPr>
            <w:tcW w:w="1742" w:type="dxa"/>
            <w:tcBorders>
              <w:top w:val="nil"/>
              <w:left w:val="nil"/>
              <w:bottom w:val="single" w:color="auto" w:sz="4" w:space="0"/>
              <w:right w:val="single" w:color="auto" w:sz="4" w:space="0"/>
            </w:tcBorders>
            <w:shd w:val="clear" w:color="auto" w:fill="auto"/>
            <w:vAlign w:val="center"/>
          </w:tcPr>
          <w:p w14:paraId="1424A96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244.00</w:t>
            </w:r>
          </w:p>
        </w:tc>
      </w:tr>
      <w:tr w14:paraId="43744DD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06AD37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5D3E5CA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3C7490BD">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EE16CF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1742" w:type="dxa"/>
            <w:tcBorders>
              <w:top w:val="nil"/>
              <w:left w:val="nil"/>
              <w:bottom w:val="single" w:color="auto" w:sz="4" w:space="0"/>
              <w:right w:val="single" w:color="auto" w:sz="4" w:space="0"/>
            </w:tcBorders>
            <w:shd w:val="clear" w:color="auto" w:fill="auto"/>
            <w:vAlign w:val="center"/>
          </w:tcPr>
          <w:p w14:paraId="091F06F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2774.79</w:t>
            </w:r>
          </w:p>
        </w:tc>
        <w:tc>
          <w:tcPr>
            <w:tcW w:w="1742" w:type="dxa"/>
            <w:tcBorders>
              <w:top w:val="nil"/>
              <w:left w:val="nil"/>
              <w:bottom w:val="single" w:color="auto" w:sz="4" w:space="0"/>
              <w:right w:val="single" w:color="auto" w:sz="4" w:space="0"/>
            </w:tcBorders>
            <w:shd w:val="clear" w:color="auto" w:fill="auto"/>
            <w:vAlign w:val="center"/>
          </w:tcPr>
          <w:p w14:paraId="065A2E0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2730.79</w:t>
            </w:r>
          </w:p>
        </w:tc>
        <w:tc>
          <w:tcPr>
            <w:tcW w:w="1742" w:type="dxa"/>
            <w:tcBorders>
              <w:top w:val="nil"/>
              <w:left w:val="nil"/>
              <w:bottom w:val="single" w:color="auto" w:sz="4" w:space="0"/>
              <w:right w:val="single" w:color="auto" w:sz="4" w:space="0"/>
            </w:tcBorders>
            <w:shd w:val="clear" w:color="auto" w:fill="auto"/>
            <w:vAlign w:val="center"/>
          </w:tcPr>
          <w:p w14:paraId="4CA3D021">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44.00</w:t>
            </w:r>
          </w:p>
        </w:tc>
      </w:tr>
      <w:tr w14:paraId="42D1F27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DA1DD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DB8D0C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462E10D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704840C5">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行政运行</w:t>
            </w:r>
          </w:p>
        </w:tc>
        <w:tc>
          <w:tcPr>
            <w:tcW w:w="1742" w:type="dxa"/>
            <w:tcBorders>
              <w:top w:val="nil"/>
              <w:left w:val="nil"/>
              <w:bottom w:val="single" w:color="auto" w:sz="4" w:space="0"/>
              <w:right w:val="single" w:color="auto" w:sz="4" w:space="0"/>
            </w:tcBorders>
            <w:shd w:val="clear" w:color="auto" w:fill="auto"/>
            <w:vAlign w:val="center"/>
          </w:tcPr>
          <w:p w14:paraId="1EE9C8C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2730.79</w:t>
            </w:r>
          </w:p>
        </w:tc>
        <w:tc>
          <w:tcPr>
            <w:tcW w:w="1742" w:type="dxa"/>
            <w:tcBorders>
              <w:top w:val="nil"/>
              <w:left w:val="nil"/>
              <w:bottom w:val="single" w:color="auto" w:sz="4" w:space="0"/>
              <w:right w:val="single" w:color="auto" w:sz="4" w:space="0"/>
            </w:tcBorders>
            <w:shd w:val="clear" w:color="auto" w:fill="auto"/>
            <w:vAlign w:val="center"/>
          </w:tcPr>
          <w:p w14:paraId="09C7E32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2730.79</w:t>
            </w:r>
          </w:p>
        </w:tc>
        <w:tc>
          <w:tcPr>
            <w:tcW w:w="1742" w:type="dxa"/>
            <w:tcBorders>
              <w:top w:val="nil"/>
              <w:left w:val="nil"/>
              <w:bottom w:val="single" w:color="auto" w:sz="4" w:space="0"/>
              <w:right w:val="single" w:color="auto" w:sz="4" w:space="0"/>
            </w:tcBorders>
            <w:shd w:val="clear" w:color="auto" w:fill="auto"/>
            <w:vAlign w:val="center"/>
          </w:tcPr>
          <w:p w14:paraId="5461B10C">
            <w:pPr>
              <w:widowControl/>
              <w:jc w:val="right"/>
              <w:rPr>
                <w:rFonts w:hint="eastAsia" w:ascii="仿宋_GB2312" w:hAnsi="宋体" w:eastAsia="仿宋_GB2312" w:cs="宋体"/>
                <w:color w:val="auto"/>
                <w:kern w:val="0"/>
                <w:sz w:val="18"/>
                <w:szCs w:val="18"/>
                <w:highlight w:val="none"/>
              </w:rPr>
            </w:pPr>
          </w:p>
        </w:tc>
      </w:tr>
      <w:tr w14:paraId="6CA3744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B4EFE7F">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7086040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417" w:type="dxa"/>
            <w:tcBorders>
              <w:top w:val="nil"/>
              <w:left w:val="nil"/>
              <w:bottom w:val="single" w:color="auto" w:sz="4" w:space="0"/>
              <w:right w:val="single" w:color="auto" w:sz="4" w:space="0"/>
            </w:tcBorders>
            <w:shd w:val="clear" w:color="auto" w:fill="auto"/>
            <w:vAlign w:val="center"/>
          </w:tcPr>
          <w:p w14:paraId="6054B191">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2C2CF6C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1742" w:type="dxa"/>
            <w:tcBorders>
              <w:top w:val="nil"/>
              <w:left w:val="nil"/>
              <w:bottom w:val="single" w:color="auto" w:sz="4" w:space="0"/>
              <w:right w:val="single" w:color="auto" w:sz="4" w:space="0"/>
            </w:tcBorders>
            <w:shd w:val="clear" w:color="auto" w:fill="auto"/>
            <w:vAlign w:val="center"/>
          </w:tcPr>
          <w:p w14:paraId="5404B1E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44.00</w:t>
            </w:r>
          </w:p>
        </w:tc>
        <w:tc>
          <w:tcPr>
            <w:tcW w:w="1742" w:type="dxa"/>
            <w:tcBorders>
              <w:top w:val="nil"/>
              <w:left w:val="nil"/>
              <w:bottom w:val="single" w:color="auto" w:sz="4" w:space="0"/>
              <w:right w:val="single" w:color="auto" w:sz="4" w:space="0"/>
            </w:tcBorders>
            <w:shd w:val="clear" w:color="auto" w:fill="auto"/>
            <w:vAlign w:val="center"/>
          </w:tcPr>
          <w:p w14:paraId="53298A76">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BB1BCC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44.00</w:t>
            </w:r>
          </w:p>
        </w:tc>
      </w:tr>
      <w:tr w14:paraId="3566ACA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5AFE5B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580C59F2">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6CE3892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011A11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组织事务</w:t>
            </w:r>
          </w:p>
        </w:tc>
        <w:tc>
          <w:tcPr>
            <w:tcW w:w="1742" w:type="dxa"/>
            <w:tcBorders>
              <w:top w:val="nil"/>
              <w:left w:val="nil"/>
              <w:bottom w:val="single" w:color="auto" w:sz="4" w:space="0"/>
              <w:right w:val="single" w:color="auto" w:sz="4" w:space="0"/>
            </w:tcBorders>
            <w:shd w:val="clear" w:color="auto" w:fill="auto"/>
            <w:vAlign w:val="center"/>
          </w:tcPr>
          <w:p w14:paraId="6F5ED0C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200.00</w:t>
            </w:r>
          </w:p>
        </w:tc>
        <w:tc>
          <w:tcPr>
            <w:tcW w:w="1742" w:type="dxa"/>
            <w:tcBorders>
              <w:top w:val="nil"/>
              <w:left w:val="nil"/>
              <w:bottom w:val="single" w:color="auto" w:sz="4" w:space="0"/>
              <w:right w:val="single" w:color="auto" w:sz="4" w:space="0"/>
            </w:tcBorders>
            <w:shd w:val="clear" w:color="auto" w:fill="auto"/>
            <w:vAlign w:val="center"/>
          </w:tcPr>
          <w:p w14:paraId="237CCDF2">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05F57A6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200.00</w:t>
            </w:r>
          </w:p>
        </w:tc>
      </w:tr>
      <w:tr w14:paraId="7A0A9D3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EFB0CB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w:t>
            </w:r>
          </w:p>
        </w:tc>
        <w:tc>
          <w:tcPr>
            <w:tcW w:w="492" w:type="dxa"/>
            <w:tcBorders>
              <w:top w:val="nil"/>
              <w:left w:val="nil"/>
              <w:bottom w:val="single" w:color="auto" w:sz="4" w:space="0"/>
              <w:right w:val="single" w:color="auto" w:sz="4" w:space="0"/>
            </w:tcBorders>
            <w:shd w:val="clear" w:color="auto" w:fill="auto"/>
            <w:vAlign w:val="center"/>
          </w:tcPr>
          <w:p w14:paraId="402488B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32</w:t>
            </w:r>
          </w:p>
        </w:tc>
        <w:tc>
          <w:tcPr>
            <w:tcW w:w="417" w:type="dxa"/>
            <w:tcBorders>
              <w:top w:val="nil"/>
              <w:left w:val="nil"/>
              <w:bottom w:val="single" w:color="auto" w:sz="4" w:space="0"/>
              <w:right w:val="single" w:color="auto" w:sz="4" w:space="0"/>
            </w:tcBorders>
            <w:shd w:val="clear" w:color="auto" w:fill="auto"/>
            <w:vAlign w:val="center"/>
          </w:tcPr>
          <w:p w14:paraId="549E07C8">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4D9D770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1742" w:type="dxa"/>
            <w:tcBorders>
              <w:top w:val="nil"/>
              <w:left w:val="nil"/>
              <w:bottom w:val="single" w:color="auto" w:sz="4" w:space="0"/>
              <w:right w:val="single" w:color="auto" w:sz="4" w:space="0"/>
            </w:tcBorders>
            <w:shd w:val="clear" w:color="auto" w:fill="auto"/>
            <w:vAlign w:val="center"/>
          </w:tcPr>
          <w:p w14:paraId="2CECD6B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200.00</w:t>
            </w:r>
          </w:p>
        </w:tc>
        <w:tc>
          <w:tcPr>
            <w:tcW w:w="1742" w:type="dxa"/>
            <w:tcBorders>
              <w:top w:val="nil"/>
              <w:left w:val="nil"/>
              <w:bottom w:val="single" w:color="auto" w:sz="4" w:space="0"/>
              <w:right w:val="single" w:color="auto" w:sz="4" w:space="0"/>
            </w:tcBorders>
            <w:shd w:val="clear" w:color="auto" w:fill="auto"/>
            <w:vAlign w:val="center"/>
          </w:tcPr>
          <w:p w14:paraId="14F5C54F">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39F1C3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200.00</w:t>
            </w:r>
          </w:p>
        </w:tc>
      </w:tr>
      <w:tr w14:paraId="5DBA407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3DE6AE">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55C74E64">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5A174079">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49113C3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1742" w:type="dxa"/>
            <w:tcBorders>
              <w:top w:val="nil"/>
              <w:left w:val="nil"/>
              <w:bottom w:val="single" w:color="auto" w:sz="4" w:space="0"/>
              <w:right w:val="single" w:color="auto" w:sz="4" w:space="0"/>
            </w:tcBorders>
            <w:shd w:val="clear" w:color="auto" w:fill="auto"/>
            <w:vAlign w:val="center"/>
          </w:tcPr>
          <w:p w14:paraId="3541120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1C5C9764">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2728A7C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7587415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D47B24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5290201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E2C16AD">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7C6EE281">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文化和旅游</w:t>
            </w:r>
          </w:p>
        </w:tc>
        <w:tc>
          <w:tcPr>
            <w:tcW w:w="1742" w:type="dxa"/>
            <w:tcBorders>
              <w:top w:val="nil"/>
              <w:left w:val="nil"/>
              <w:bottom w:val="single" w:color="auto" w:sz="4" w:space="0"/>
              <w:right w:val="single" w:color="auto" w:sz="4" w:space="0"/>
            </w:tcBorders>
            <w:shd w:val="clear" w:color="auto" w:fill="auto"/>
            <w:vAlign w:val="center"/>
          </w:tcPr>
          <w:p w14:paraId="44F4723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70CE6B7D">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39FE8D8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4.30</w:t>
            </w:r>
          </w:p>
        </w:tc>
      </w:tr>
      <w:tr w14:paraId="3AE6733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E2784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w:t>
            </w:r>
          </w:p>
        </w:tc>
        <w:tc>
          <w:tcPr>
            <w:tcW w:w="492" w:type="dxa"/>
            <w:tcBorders>
              <w:top w:val="nil"/>
              <w:left w:val="nil"/>
              <w:bottom w:val="single" w:color="auto" w:sz="4" w:space="0"/>
              <w:right w:val="single" w:color="auto" w:sz="4" w:space="0"/>
            </w:tcBorders>
            <w:shd w:val="clear" w:color="auto" w:fill="auto"/>
            <w:vAlign w:val="center"/>
          </w:tcPr>
          <w:p w14:paraId="6B2D155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3B983A0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59F77BA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1742" w:type="dxa"/>
            <w:tcBorders>
              <w:top w:val="nil"/>
              <w:left w:val="nil"/>
              <w:bottom w:val="single" w:color="auto" w:sz="4" w:space="0"/>
              <w:right w:val="single" w:color="auto" w:sz="4" w:space="0"/>
            </w:tcBorders>
            <w:shd w:val="clear" w:color="auto" w:fill="auto"/>
            <w:vAlign w:val="center"/>
          </w:tcPr>
          <w:p w14:paraId="064FB6B3">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c>
          <w:tcPr>
            <w:tcW w:w="1742" w:type="dxa"/>
            <w:tcBorders>
              <w:top w:val="nil"/>
              <w:left w:val="nil"/>
              <w:bottom w:val="single" w:color="auto" w:sz="4" w:space="0"/>
              <w:right w:val="single" w:color="auto" w:sz="4" w:space="0"/>
            </w:tcBorders>
            <w:shd w:val="clear" w:color="auto" w:fill="auto"/>
            <w:vAlign w:val="center"/>
          </w:tcPr>
          <w:p w14:paraId="3B209C43">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D1788C2">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4.30</w:t>
            </w:r>
          </w:p>
        </w:tc>
      </w:tr>
      <w:tr w14:paraId="6FCA64B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5DDC3E4">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17B0D84C">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7666A69C">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5B12A80E">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75C604D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400.59</w:t>
            </w:r>
          </w:p>
        </w:tc>
        <w:tc>
          <w:tcPr>
            <w:tcW w:w="1742" w:type="dxa"/>
            <w:tcBorders>
              <w:top w:val="nil"/>
              <w:left w:val="nil"/>
              <w:bottom w:val="single" w:color="auto" w:sz="4" w:space="0"/>
              <w:right w:val="single" w:color="auto" w:sz="4" w:space="0"/>
            </w:tcBorders>
            <w:shd w:val="clear" w:color="auto" w:fill="auto"/>
            <w:vAlign w:val="center"/>
          </w:tcPr>
          <w:p w14:paraId="48B396B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400.59</w:t>
            </w:r>
          </w:p>
        </w:tc>
        <w:tc>
          <w:tcPr>
            <w:tcW w:w="1742" w:type="dxa"/>
            <w:tcBorders>
              <w:top w:val="nil"/>
              <w:left w:val="nil"/>
              <w:bottom w:val="single" w:color="auto" w:sz="4" w:space="0"/>
              <w:right w:val="single" w:color="auto" w:sz="4" w:space="0"/>
            </w:tcBorders>
            <w:shd w:val="clear" w:color="auto" w:fill="auto"/>
            <w:vAlign w:val="center"/>
          </w:tcPr>
          <w:p w14:paraId="2CA923AD">
            <w:pPr>
              <w:widowControl/>
              <w:jc w:val="right"/>
              <w:rPr>
                <w:rFonts w:hint="eastAsia" w:ascii="仿宋_GB2312" w:hAnsi="宋体" w:eastAsia="仿宋_GB2312" w:cs="宋体"/>
                <w:b/>
                <w:color w:val="auto"/>
                <w:kern w:val="0"/>
                <w:sz w:val="18"/>
                <w:szCs w:val="18"/>
                <w:highlight w:val="none"/>
              </w:rPr>
            </w:pPr>
          </w:p>
        </w:tc>
      </w:tr>
      <w:tr w14:paraId="62DE25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28765AD">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5F546E8B">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4521BC63">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A44FF67">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0406D94E">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400.59</w:t>
            </w:r>
          </w:p>
        </w:tc>
        <w:tc>
          <w:tcPr>
            <w:tcW w:w="1742" w:type="dxa"/>
            <w:tcBorders>
              <w:top w:val="nil"/>
              <w:left w:val="nil"/>
              <w:bottom w:val="single" w:color="auto" w:sz="4" w:space="0"/>
              <w:right w:val="single" w:color="auto" w:sz="4" w:space="0"/>
            </w:tcBorders>
            <w:shd w:val="clear" w:color="auto" w:fill="auto"/>
            <w:vAlign w:val="center"/>
          </w:tcPr>
          <w:p w14:paraId="15CB325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400.59</w:t>
            </w:r>
          </w:p>
        </w:tc>
        <w:tc>
          <w:tcPr>
            <w:tcW w:w="1742" w:type="dxa"/>
            <w:tcBorders>
              <w:top w:val="nil"/>
              <w:left w:val="nil"/>
              <w:bottom w:val="single" w:color="auto" w:sz="4" w:space="0"/>
              <w:right w:val="single" w:color="auto" w:sz="4" w:space="0"/>
            </w:tcBorders>
            <w:shd w:val="clear" w:color="auto" w:fill="auto"/>
            <w:vAlign w:val="center"/>
          </w:tcPr>
          <w:p w14:paraId="2F58205C">
            <w:pPr>
              <w:widowControl/>
              <w:jc w:val="right"/>
              <w:rPr>
                <w:rFonts w:hint="eastAsia" w:ascii="仿宋_GB2312" w:hAnsi="宋体" w:eastAsia="仿宋_GB2312" w:cs="宋体"/>
                <w:b/>
                <w:color w:val="auto"/>
                <w:kern w:val="0"/>
                <w:sz w:val="18"/>
                <w:szCs w:val="18"/>
                <w:highlight w:val="none"/>
              </w:rPr>
            </w:pPr>
          </w:p>
        </w:tc>
      </w:tr>
      <w:tr w14:paraId="43323BE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54E63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771106C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633DD3B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55EEE73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492938D8">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31.16</w:t>
            </w:r>
          </w:p>
        </w:tc>
        <w:tc>
          <w:tcPr>
            <w:tcW w:w="1742" w:type="dxa"/>
            <w:tcBorders>
              <w:top w:val="nil"/>
              <w:left w:val="nil"/>
              <w:bottom w:val="single" w:color="auto" w:sz="4" w:space="0"/>
              <w:right w:val="single" w:color="auto" w:sz="4" w:space="0"/>
            </w:tcBorders>
            <w:shd w:val="clear" w:color="auto" w:fill="auto"/>
            <w:vAlign w:val="center"/>
          </w:tcPr>
          <w:p w14:paraId="4D7686B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31.16</w:t>
            </w:r>
          </w:p>
        </w:tc>
        <w:tc>
          <w:tcPr>
            <w:tcW w:w="1742" w:type="dxa"/>
            <w:tcBorders>
              <w:top w:val="nil"/>
              <w:left w:val="nil"/>
              <w:bottom w:val="single" w:color="auto" w:sz="4" w:space="0"/>
              <w:right w:val="single" w:color="auto" w:sz="4" w:space="0"/>
            </w:tcBorders>
            <w:shd w:val="clear" w:color="auto" w:fill="auto"/>
            <w:vAlign w:val="center"/>
          </w:tcPr>
          <w:p w14:paraId="571B08EC">
            <w:pPr>
              <w:widowControl/>
              <w:jc w:val="right"/>
              <w:rPr>
                <w:rFonts w:hint="eastAsia" w:ascii="仿宋_GB2312" w:hAnsi="宋体" w:eastAsia="仿宋_GB2312" w:cs="宋体"/>
                <w:color w:val="auto"/>
                <w:kern w:val="0"/>
                <w:sz w:val="18"/>
                <w:szCs w:val="18"/>
                <w:highlight w:val="none"/>
              </w:rPr>
            </w:pPr>
          </w:p>
        </w:tc>
      </w:tr>
      <w:tr w14:paraId="7227B2A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30AB3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w:t>
            </w:r>
          </w:p>
        </w:tc>
        <w:tc>
          <w:tcPr>
            <w:tcW w:w="492" w:type="dxa"/>
            <w:tcBorders>
              <w:top w:val="nil"/>
              <w:left w:val="nil"/>
              <w:bottom w:val="single" w:color="auto" w:sz="4" w:space="0"/>
              <w:right w:val="single" w:color="auto" w:sz="4" w:space="0"/>
            </w:tcBorders>
            <w:shd w:val="clear" w:color="auto" w:fill="auto"/>
            <w:vAlign w:val="center"/>
          </w:tcPr>
          <w:p w14:paraId="5B2438F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417" w:type="dxa"/>
            <w:tcBorders>
              <w:top w:val="nil"/>
              <w:left w:val="nil"/>
              <w:bottom w:val="single" w:color="auto" w:sz="4" w:space="0"/>
              <w:right w:val="single" w:color="auto" w:sz="4" w:space="0"/>
            </w:tcBorders>
            <w:shd w:val="clear" w:color="auto" w:fill="auto"/>
            <w:vAlign w:val="center"/>
          </w:tcPr>
          <w:p w14:paraId="17AA1E3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510" w:type="dxa"/>
            <w:tcBorders>
              <w:top w:val="nil"/>
              <w:left w:val="nil"/>
              <w:bottom w:val="single" w:color="auto" w:sz="4" w:space="0"/>
              <w:right w:val="single" w:color="auto" w:sz="4" w:space="0"/>
            </w:tcBorders>
            <w:shd w:val="clear" w:color="auto" w:fill="auto"/>
            <w:vAlign w:val="center"/>
          </w:tcPr>
          <w:p w14:paraId="74551C0F">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002258A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369.43</w:t>
            </w:r>
          </w:p>
        </w:tc>
        <w:tc>
          <w:tcPr>
            <w:tcW w:w="1742" w:type="dxa"/>
            <w:tcBorders>
              <w:top w:val="nil"/>
              <w:left w:val="nil"/>
              <w:bottom w:val="single" w:color="auto" w:sz="4" w:space="0"/>
              <w:right w:val="single" w:color="auto" w:sz="4" w:space="0"/>
            </w:tcBorders>
            <w:shd w:val="clear" w:color="auto" w:fill="auto"/>
            <w:vAlign w:val="center"/>
          </w:tcPr>
          <w:p w14:paraId="40AE9844">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369.43</w:t>
            </w:r>
          </w:p>
        </w:tc>
        <w:tc>
          <w:tcPr>
            <w:tcW w:w="1742" w:type="dxa"/>
            <w:tcBorders>
              <w:top w:val="nil"/>
              <w:left w:val="nil"/>
              <w:bottom w:val="single" w:color="auto" w:sz="4" w:space="0"/>
              <w:right w:val="single" w:color="auto" w:sz="4" w:space="0"/>
            </w:tcBorders>
            <w:shd w:val="clear" w:color="auto" w:fill="auto"/>
            <w:vAlign w:val="center"/>
          </w:tcPr>
          <w:p w14:paraId="05142DA4">
            <w:pPr>
              <w:widowControl/>
              <w:jc w:val="right"/>
              <w:rPr>
                <w:rFonts w:hint="eastAsia" w:ascii="仿宋_GB2312" w:hAnsi="宋体" w:eastAsia="仿宋_GB2312" w:cs="宋体"/>
                <w:color w:val="auto"/>
                <w:kern w:val="0"/>
                <w:sz w:val="18"/>
                <w:szCs w:val="18"/>
                <w:highlight w:val="none"/>
              </w:rPr>
            </w:pPr>
          </w:p>
        </w:tc>
      </w:tr>
      <w:tr w14:paraId="576E9E4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7FCEAA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3CC422E7">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4B7BBDFA">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533F34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卫生健康支出</w:t>
            </w:r>
          </w:p>
        </w:tc>
        <w:tc>
          <w:tcPr>
            <w:tcW w:w="1742" w:type="dxa"/>
            <w:tcBorders>
              <w:top w:val="nil"/>
              <w:left w:val="nil"/>
              <w:bottom w:val="single" w:color="auto" w:sz="4" w:space="0"/>
              <w:right w:val="single" w:color="auto" w:sz="4" w:space="0"/>
            </w:tcBorders>
            <w:shd w:val="clear" w:color="auto" w:fill="auto"/>
            <w:vAlign w:val="center"/>
          </w:tcPr>
          <w:p w14:paraId="15094510">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162.97</w:t>
            </w:r>
          </w:p>
        </w:tc>
        <w:tc>
          <w:tcPr>
            <w:tcW w:w="1742" w:type="dxa"/>
            <w:tcBorders>
              <w:top w:val="nil"/>
              <w:left w:val="nil"/>
              <w:bottom w:val="single" w:color="auto" w:sz="4" w:space="0"/>
              <w:right w:val="single" w:color="auto" w:sz="4" w:space="0"/>
            </w:tcBorders>
            <w:shd w:val="clear" w:color="auto" w:fill="auto"/>
            <w:vAlign w:val="center"/>
          </w:tcPr>
          <w:p w14:paraId="1FAB2ED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162.97</w:t>
            </w:r>
          </w:p>
        </w:tc>
        <w:tc>
          <w:tcPr>
            <w:tcW w:w="1742" w:type="dxa"/>
            <w:tcBorders>
              <w:top w:val="nil"/>
              <w:left w:val="nil"/>
              <w:bottom w:val="single" w:color="auto" w:sz="4" w:space="0"/>
              <w:right w:val="single" w:color="auto" w:sz="4" w:space="0"/>
            </w:tcBorders>
            <w:shd w:val="clear" w:color="auto" w:fill="auto"/>
            <w:vAlign w:val="center"/>
          </w:tcPr>
          <w:p w14:paraId="053182AB">
            <w:pPr>
              <w:widowControl/>
              <w:jc w:val="right"/>
              <w:rPr>
                <w:rFonts w:hint="eastAsia" w:ascii="仿宋_GB2312" w:hAnsi="宋体" w:eastAsia="仿宋_GB2312" w:cs="宋体"/>
                <w:b/>
                <w:color w:val="auto"/>
                <w:kern w:val="0"/>
                <w:sz w:val="18"/>
                <w:szCs w:val="18"/>
                <w:highlight w:val="none"/>
              </w:rPr>
            </w:pPr>
          </w:p>
        </w:tc>
      </w:tr>
      <w:tr w14:paraId="2C28169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9BBFB6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BA8EC9F">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2A8A64CF">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A4A12E6">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6C3AFC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162.97</w:t>
            </w:r>
          </w:p>
        </w:tc>
        <w:tc>
          <w:tcPr>
            <w:tcW w:w="1742" w:type="dxa"/>
            <w:tcBorders>
              <w:top w:val="nil"/>
              <w:left w:val="nil"/>
              <w:bottom w:val="single" w:color="auto" w:sz="4" w:space="0"/>
              <w:right w:val="single" w:color="auto" w:sz="4" w:space="0"/>
            </w:tcBorders>
            <w:shd w:val="clear" w:color="auto" w:fill="auto"/>
            <w:vAlign w:val="center"/>
          </w:tcPr>
          <w:p w14:paraId="3C3B8EA2">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162.97</w:t>
            </w:r>
          </w:p>
        </w:tc>
        <w:tc>
          <w:tcPr>
            <w:tcW w:w="1742" w:type="dxa"/>
            <w:tcBorders>
              <w:top w:val="nil"/>
              <w:left w:val="nil"/>
              <w:bottom w:val="single" w:color="auto" w:sz="4" w:space="0"/>
              <w:right w:val="single" w:color="auto" w:sz="4" w:space="0"/>
            </w:tcBorders>
            <w:shd w:val="clear" w:color="auto" w:fill="auto"/>
            <w:vAlign w:val="center"/>
          </w:tcPr>
          <w:p w14:paraId="53DBA3CF">
            <w:pPr>
              <w:widowControl/>
              <w:jc w:val="right"/>
              <w:rPr>
                <w:rFonts w:hint="eastAsia" w:ascii="仿宋_GB2312" w:hAnsi="宋体" w:eastAsia="仿宋_GB2312" w:cs="宋体"/>
                <w:b/>
                <w:color w:val="auto"/>
                <w:kern w:val="0"/>
                <w:sz w:val="18"/>
                <w:szCs w:val="18"/>
                <w:highlight w:val="none"/>
              </w:rPr>
            </w:pPr>
          </w:p>
        </w:tc>
      </w:tr>
      <w:tr w14:paraId="0FDD594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8F66E6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40F621F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D81AB37">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3292367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行政单位医疗</w:t>
            </w:r>
          </w:p>
        </w:tc>
        <w:tc>
          <w:tcPr>
            <w:tcW w:w="1742" w:type="dxa"/>
            <w:tcBorders>
              <w:top w:val="nil"/>
              <w:left w:val="nil"/>
              <w:bottom w:val="single" w:color="auto" w:sz="4" w:space="0"/>
              <w:right w:val="single" w:color="auto" w:sz="4" w:space="0"/>
            </w:tcBorders>
            <w:shd w:val="clear" w:color="auto" w:fill="auto"/>
            <w:vAlign w:val="center"/>
          </w:tcPr>
          <w:p w14:paraId="2E3F889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156.91</w:t>
            </w:r>
          </w:p>
        </w:tc>
        <w:tc>
          <w:tcPr>
            <w:tcW w:w="1742" w:type="dxa"/>
            <w:tcBorders>
              <w:top w:val="nil"/>
              <w:left w:val="nil"/>
              <w:bottom w:val="single" w:color="auto" w:sz="4" w:space="0"/>
              <w:right w:val="single" w:color="auto" w:sz="4" w:space="0"/>
            </w:tcBorders>
            <w:shd w:val="clear" w:color="auto" w:fill="auto"/>
            <w:vAlign w:val="center"/>
          </w:tcPr>
          <w:p w14:paraId="5668904D">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156.91</w:t>
            </w:r>
          </w:p>
        </w:tc>
        <w:tc>
          <w:tcPr>
            <w:tcW w:w="1742" w:type="dxa"/>
            <w:tcBorders>
              <w:top w:val="nil"/>
              <w:left w:val="nil"/>
              <w:bottom w:val="single" w:color="auto" w:sz="4" w:space="0"/>
              <w:right w:val="single" w:color="auto" w:sz="4" w:space="0"/>
            </w:tcBorders>
            <w:shd w:val="clear" w:color="auto" w:fill="auto"/>
            <w:vAlign w:val="center"/>
          </w:tcPr>
          <w:p w14:paraId="0474CCB1">
            <w:pPr>
              <w:widowControl/>
              <w:jc w:val="right"/>
              <w:rPr>
                <w:rFonts w:hint="eastAsia" w:ascii="仿宋_GB2312" w:hAnsi="宋体" w:eastAsia="仿宋_GB2312" w:cs="宋体"/>
                <w:color w:val="auto"/>
                <w:kern w:val="0"/>
                <w:sz w:val="18"/>
                <w:szCs w:val="18"/>
                <w:highlight w:val="none"/>
              </w:rPr>
            </w:pPr>
          </w:p>
        </w:tc>
      </w:tr>
      <w:tr w14:paraId="0CDACF1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B79EE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p>
        </w:tc>
        <w:tc>
          <w:tcPr>
            <w:tcW w:w="492" w:type="dxa"/>
            <w:tcBorders>
              <w:top w:val="nil"/>
              <w:left w:val="nil"/>
              <w:bottom w:val="single" w:color="auto" w:sz="4" w:space="0"/>
              <w:right w:val="single" w:color="auto" w:sz="4" w:space="0"/>
            </w:tcBorders>
            <w:shd w:val="clear" w:color="auto" w:fill="auto"/>
            <w:vAlign w:val="center"/>
          </w:tcPr>
          <w:p w14:paraId="545741FB">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w:t>
            </w:r>
          </w:p>
        </w:tc>
        <w:tc>
          <w:tcPr>
            <w:tcW w:w="417" w:type="dxa"/>
            <w:tcBorders>
              <w:top w:val="nil"/>
              <w:left w:val="nil"/>
              <w:bottom w:val="single" w:color="auto" w:sz="4" w:space="0"/>
              <w:right w:val="single" w:color="auto" w:sz="4" w:space="0"/>
            </w:tcBorders>
            <w:shd w:val="clear" w:color="auto" w:fill="auto"/>
            <w:vAlign w:val="center"/>
          </w:tcPr>
          <w:p w14:paraId="328B1A05">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03</w:t>
            </w:r>
          </w:p>
        </w:tc>
        <w:tc>
          <w:tcPr>
            <w:tcW w:w="2510" w:type="dxa"/>
            <w:tcBorders>
              <w:top w:val="nil"/>
              <w:left w:val="nil"/>
              <w:bottom w:val="single" w:color="auto" w:sz="4" w:space="0"/>
              <w:right w:val="single" w:color="auto" w:sz="4" w:space="0"/>
            </w:tcBorders>
            <w:shd w:val="clear" w:color="auto" w:fill="auto"/>
            <w:vAlign w:val="center"/>
          </w:tcPr>
          <w:p w14:paraId="1D71F182">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374ACAD7">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6.06</w:t>
            </w:r>
          </w:p>
        </w:tc>
        <w:tc>
          <w:tcPr>
            <w:tcW w:w="1742" w:type="dxa"/>
            <w:tcBorders>
              <w:top w:val="nil"/>
              <w:left w:val="nil"/>
              <w:bottom w:val="single" w:color="auto" w:sz="4" w:space="0"/>
              <w:right w:val="single" w:color="auto" w:sz="4" w:space="0"/>
            </w:tcBorders>
            <w:shd w:val="clear" w:color="auto" w:fill="auto"/>
            <w:vAlign w:val="center"/>
          </w:tcPr>
          <w:p w14:paraId="4B545FF0">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6.06</w:t>
            </w:r>
          </w:p>
        </w:tc>
        <w:tc>
          <w:tcPr>
            <w:tcW w:w="1742" w:type="dxa"/>
            <w:tcBorders>
              <w:top w:val="nil"/>
              <w:left w:val="nil"/>
              <w:bottom w:val="single" w:color="auto" w:sz="4" w:space="0"/>
              <w:right w:val="single" w:color="auto" w:sz="4" w:space="0"/>
            </w:tcBorders>
            <w:shd w:val="clear" w:color="auto" w:fill="auto"/>
            <w:vAlign w:val="center"/>
          </w:tcPr>
          <w:p w14:paraId="7EF15F1D">
            <w:pPr>
              <w:widowControl/>
              <w:jc w:val="right"/>
              <w:rPr>
                <w:rFonts w:hint="eastAsia" w:ascii="仿宋_GB2312" w:hAnsi="宋体" w:eastAsia="仿宋_GB2312" w:cs="宋体"/>
                <w:color w:val="auto"/>
                <w:kern w:val="0"/>
                <w:sz w:val="18"/>
                <w:szCs w:val="18"/>
                <w:highlight w:val="none"/>
              </w:rPr>
            </w:pPr>
          </w:p>
        </w:tc>
      </w:tr>
      <w:tr w14:paraId="7597144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46E95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872757D">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3A120FCE">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61F5320B">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农林水支出</w:t>
            </w:r>
          </w:p>
        </w:tc>
        <w:tc>
          <w:tcPr>
            <w:tcW w:w="1742" w:type="dxa"/>
            <w:tcBorders>
              <w:top w:val="nil"/>
              <w:left w:val="nil"/>
              <w:bottom w:val="single" w:color="auto" w:sz="4" w:space="0"/>
              <w:right w:val="single" w:color="auto" w:sz="4" w:space="0"/>
            </w:tcBorders>
            <w:shd w:val="clear" w:color="auto" w:fill="auto"/>
            <w:vAlign w:val="center"/>
          </w:tcPr>
          <w:p w14:paraId="168DB288">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28.75</w:t>
            </w:r>
          </w:p>
        </w:tc>
        <w:tc>
          <w:tcPr>
            <w:tcW w:w="1742" w:type="dxa"/>
            <w:tcBorders>
              <w:top w:val="nil"/>
              <w:left w:val="nil"/>
              <w:bottom w:val="single" w:color="auto" w:sz="4" w:space="0"/>
              <w:right w:val="single" w:color="auto" w:sz="4" w:space="0"/>
            </w:tcBorders>
            <w:shd w:val="clear" w:color="auto" w:fill="auto"/>
            <w:vAlign w:val="center"/>
          </w:tcPr>
          <w:p w14:paraId="5506B969">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E03DF3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28.75</w:t>
            </w:r>
          </w:p>
        </w:tc>
      </w:tr>
      <w:tr w14:paraId="13A976A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F2A736">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5B05A95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033E6FF0">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D58EAEF">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农业农村</w:t>
            </w:r>
          </w:p>
        </w:tc>
        <w:tc>
          <w:tcPr>
            <w:tcW w:w="1742" w:type="dxa"/>
            <w:tcBorders>
              <w:top w:val="nil"/>
              <w:left w:val="nil"/>
              <w:bottom w:val="single" w:color="auto" w:sz="4" w:space="0"/>
              <w:right w:val="single" w:color="auto" w:sz="4" w:space="0"/>
            </w:tcBorders>
            <w:shd w:val="clear" w:color="auto" w:fill="auto"/>
            <w:vAlign w:val="center"/>
          </w:tcPr>
          <w:p w14:paraId="273994C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28.75</w:t>
            </w:r>
          </w:p>
        </w:tc>
        <w:tc>
          <w:tcPr>
            <w:tcW w:w="1742" w:type="dxa"/>
            <w:tcBorders>
              <w:top w:val="nil"/>
              <w:left w:val="nil"/>
              <w:bottom w:val="single" w:color="auto" w:sz="4" w:space="0"/>
              <w:right w:val="single" w:color="auto" w:sz="4" w:space="0"/>
            </w:tcBorders>
            <w:shd w:val="clear" w:color="auto" w:fill="auto"/>
            <w:vAlign w:val="center"/>
          </w:tcPr>
          <w:p w14:paraId="670CE7AF">
            <w:pPr>
              <w:widowControl/>
              <w:jc w:val="right"/>
              <w:rPr>
                <w:rFonts w:hint="eastAsia" w:ascii="仿宋_GB2312" w:hAnsi="宋体" w:eastAsia="仿宋_GB2312" w:cs="宋体"/>
                <w:b/>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7521258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28.75</w:t>
            </w:r>
          </w:p>
        </w:tc>
      </w:tr>
      <w:tr w14:paraId="5ACCD87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73A7B06">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w:t>
            </w:r>
          </w:p>
        </w:tc>
        <w:tc>
          <w:tcPr>
            <w:tcW w:w="492" w:type="dxa"/>
            <w:tcBorders>
              <w:top w:val="nil"/>
              <w:left w:val="nil"/>
              <w:bottom w:val="single" w:color="auto" w:sz="4" w:space="0"/>
              <w:right w:val="single" w:color="auto" w:sz="4" w:space="0"/>
            </w:tcBorders>
            <w:shd w:val="clear" w:color="auto" w:fill="auto"/>
            <w:vAlign w:val="center"/>
          </w:tcPr>
          <w:p w14:paraId="498E8D84">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17" w:type="dxa"/>
            <w:tcBorders>
              <w:top w:val="nil"/>
              <w:left w:val="nil"/>
              <w:bottom w:val="single" w:color="auto" w:sz="4" w:space="0"/>
              <w:right w:val="single" w:color="auto" w:sz="4" w:space="0"/>
            </w:tcBorders>
            <w:shd w:val="clear" w:color="auto" w:fill="auto"/>
            <w:vAlign w:val="center"/>
          </w:tcPr>
          <w:p w14:paraId="7CD7CFD9">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99</w:t>
            </w:r>
          </w:p>
        </w:tc>
        <w:tc>
          <w:tcPr>
            <w:tcW w:w="2510" w:type="dxa"/>
            <w:tcBorders>
              <w:top w:val="nil"/>
              <w:left w:val="nil"/>
              <w:bottom w:val="single" w:color="auto" w:sz="4" w:space="0"/>
              <w:right w:val="single" w:color="auto" w:sz="4" w:space="0"/>
            </w:tcBorders>
            <w:shd w:val="clear" w:color="auto" w:fill="auto"/>
            <w:vAlign w:val="center"/>
          </w:tcPr>
          <w:p w14:paraId="7E4DC24C">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0823D13A">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28.75</w:t>
            </w:r>
          </w:p>
        </w:tc>
        <w:tc>
          <w:tcPr>
            <w:tcW w:w="1742" w:type="dxa"/>
            <w:tcBorders>
              <w:top w:val="nil"/>
              <w:left w:val="nil"/>
              <w:bottom w:val="single" w:color="auto" w:sz="4" w:space="0"/>
              <w:right w:val="single" w:color="auto" w:sz="4" w:space="0"/>
            </w:tcBorders>
            <w:shd w:val="clear" w:color="auto" w:fill="auto"/>
            <w:vAlign w:val="center"/>
          </w:tcPr>
          <w:p w14:paraId="611E5C09">
            <w:pPr>
              <w:widowControl/>
              <w:jc w:val="right"/>
              <w:rPr>
                <w:rFonts w:hint="eastAsia" w:ascii="仿宋_GB2312" w:hAnsi="宋体" w:eastAsia="仿宋_GB2312" w:cs="宋体"/>
                <w:color w:val="auto"/>
                <w:kern w:val="0"/>
                <w:sz w:val="18"/>
                <w:szCs w:val="18"/>
                <w:highlight w:val="none"/>
              </w:rPr>
            </w:pPr>
          </w:p>
        </w:tc>
        <w:tc>
          <w:tcPr>
            <w:tcW w:w="1742" w:type="dxa"/>
            <w:tcBorders>
              <w:top w:val="nil"/>
              <w:left w:val="nil"/>
              <w:bottom w:val="single" w:color="auto" w:sz="4" w:space="0"/>
              <w:right w:val="single" w:color="auto" w:sz="4" w:space="0"/>
            </w:tcBorders>
            <w:shd w:val="clear" w:color="auto" w:fill="auto"/>
            <w:vAlign w:val="center"/>
          </w:tcPr>
          <w:p w14:paraId="64BDA76C">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28.75</w:t>
            </w:r>
          </w:p>
        </w:tc>
      </w:tr>
      <w:tr w14:paraId="3115910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F9A0FB8">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5459FDA7">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B64DA98">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0722B46A">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住房保障支出</w:t>
            </w:r>
          </w:p>
        </w:tc>
        <w:tc>
          <w:tcPr>
            <w:tcW w:w="1742" w:type="dxa"/>
            <w:tcBorders>
              <w:top w:val="nil"/>
              <w:left w:val="nil"/>
              <w:bottom w:val="single" w:color="auto" w:sz="4" w:space="0"/>
              <w:right w:val="single" w:color="auto" w:sz="4" w:space="0"/>
            </w:tcBorders>
            <w:shd w:val="clear" w:color="auto" w:fill="auto"/>
            <w:vAlign w:val="center"/>
          </w:tcPr>
          <w:p w14:paraId="59700D04">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299.35</w:t>
            </w:r>
          </w:p>
        </w:tc>
        <w:tc>
          <w:tcPr>
            <w:tcW w:w="1742" w:type="dxa"/>
            <w:tcBorders>
              <w:top w:val="nil"/>
              <w:left w:val="nil"/>
              <w:bottom w:val="single" w:color="auto" w:sz="4" w:space="0"/>
              <w:right w:val="single" w:color="auto" w:sz="4" w:space="0"/>
            </w:tcBorders>
            <w:shd w:val="clear" w:color="auto" w:fill="auto"/>
            <w:vAlign w:val="center"/>
          </w:tcPr>
          <w:p w14:paraId="3AB0295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299.35</w:t>
            </w:r>
          </w:p>
        </w:tc>
        <w:tc>
          <w:tcPr>
            <w:tcW w:w="1742" w:type="dxa"/>
            <w:tcBorders>
              <w:top w:val="nil"/>
              <w:left w:val="nil"/>
              <w:bottom w:val="single" w:color="auto" w:sz="4" w:space="0"/>
              <w:right w:val="single" w:color="auto" w:sz="4" w:space="0"/>
            </w:tcBorders>
            <w:shd w:val="clear" w:color="auto" w:fill="auto"/>
            <w:vAlign w:val="center"/>
          </w:tcPr>
          <w:p w14:paraId="132FEFF7">
            <w:pPr>
              <w:widowControl/>
              <w:jc w:val="right"/>
              <w:rPr>
                <w:rFonts w:hint="eastAsia" w:ascii="仿宋_GB2312" w:hAnsi="宋体" w:eastAsia="仿宋_GB2312" w:cs="宋体"/>
                <w:b/>
                <w:color w:val="auto"/>
                <w:kern w:val="0"/>
                <w:sz w:val="18"/>
                <w:szCs w:val="18"/>
                <w:highlight w:val="none"/>
              </w:rPr>
            </w:pPr>
          </w:p>
        </w:tc>
      </w:tr>
      <w:tr w14:paraId="19A6175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369792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2059D58A">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3161D917">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11D2058D">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住房改革支出</w:t>
            </w:r>
          </w:p>
        </w:tc>
        <w:tc>
          <w:tcPr>
            <w:tcW w:w="1742" w:type="dxa"/>
            <w:tcBorders>
              <w:top w:val="nil"/>
              <w:left w:val="nil"/>
              <w:bottom w:val="single" w:color="auto" w:sz="4" w:space="0"/>
              <w:right w:val="single" w:color="auto" w:sz="4" w:space="0"/>
            </w:tcBorders>
            <w:shd w:val="clear" w:color="auto" w:fill="auto"/>
            <w:vAlign w:val="center"/>
          </w:tcPr>
          <w:p w14:paraId="412B9C8F">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299.35</w:t>
            </w:r>
          </w:p>
        </w:tc>
        <w:tc>
          <w:tcPr>
            <w:tcW w:w="1742" w:type="dxa"/>
            <w:tcBorders>
              <w:top w:val="nil"/>
              <w:left w:val="nil"/>
              <w:bottom w:val="single" w:color="auto" w:sz="4" w:space="0"/>
              <w:right w:val="single" w:color="auto" w:sz="4" w:space="0"/>
            </w:tcBorders>
            <w:shd w:val="clear" w:color="auto" w:fill="auto"/>
            <w:vAlign w:val="center"/>
          </w:tcPr>
          <w:p w14:paraId="4121E57A">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299.35</w:t>
            </w:r>
          </w:p>
        </w:tc>
        <w:tc>
          <w:tcPr>
            <w:tcW w:w="1742" w:type="dxa"/>
            <w:tcBorders>
              <w:top w:val="nil"/>
              <w:left w:val="nil"/>
              <w:bottom w:val="single" w:color="auto" w:sz="4" w:space="0"/>
              <w:right w:val="single" w:color="auto" w:sz="4" w:space="0"/>
            </w:tcBorders>
            <w:shd w:val="clear" w:color="auto" w:fill="auto"/>
            <w:vAlign w:val="center"/>
          </w:tcPr>
          <w:p w14:paraId="4C6D56C1">
            <w:pPr>
              <w:widowControl/>
              <w:jc w:val="right"/>
              <w:rPr>
                <w:rFonts w:hint="eastAsia" w:ascii="仿宋_GB2312" w:hAnsi="宋体" w:eastAsia="仿宋_GB2312" w:cs="宋体"/>
                <w:b/>
                <w:color w:val="auto"/>
                <w:kern w:val="0"/>
                <w:sz w:val="18"/>
                <w:szCs w:val="18"/>
                <w:highlight w:val="none"/>
              </w:rPr>
            </w:pPr>
          </w:p>
        </w:tc>
      </w:tr>
      <w:tr w14:paraId="34999E8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3DAF7D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w:t>
            </w:r>
          </w:p>
        </w:tc>
        <w:tc>
          <w:tcPr>
            <w:tcW w:w="492" w:type="dxa"/>
            <w:tcBorders>
              <w:top w:val="nil"/>
              <w:left w:val="nil"/>
              <w:bottom w:val="single" w:color="auto" w:sz="4" w:space="0"/>
              <w:right w:val="single" w:color="auto" w:sz="4" w:space="0"/>
            </w:tcBorders>
            <w:shd w:val="clear" w:color="auto" w:fill="auto"/>
            <w:vAlign w:val="center"/>
          </w:tcPr>
          <w:p w14:paraId="5261ED22">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02</w:t>
            </w:r>
          </w:p>
        </w:tc>
        <w:tc>
          <w:tcPr>
            <w:tcW w:w="417" w:type="dxa"/>
            <w:tcBorders>
              <w:top w:val="nil"/>
              <w:left w:val="nil"/>
              <w:bottom w:val="single" w:color="auto" w:sz="4" w:space="0"/>
              <w:right w:val="single" w:color="auto" w:sz="4" w:space="0"/>
            </w:tcBorders>
            <w:shd w:val="clear" w:color="auto" w:fill="auto"/>
            <w:vAlign w:val="center"/>
          </w:tcPr>
          <w:p w14:paraId="11D313E3">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2510" w:type="dxa"/>
            <w:tcBorders>
              <w:top w:val="nil"/>
              <w:left w:val="nil"/>
              <w:bottom w:val="single" w:color="auto" w:sz="4" w:space="0"/>
              <w:right w:val="single" w:color="auto" w:sz="4" w:space="0"/>
            </w:tcBorders>
            <w:shd w:val="clear" w:color="auto" w:fill="auto"/>
            <w:vAlign w:val="center"/>
          </w:tcPr>
          <w:p w14:paraId="69AE9978">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住房公积金</w:t>
            </w:r>
          </w:p>
        </w:tc>
        <w:tc>
          <w:tcPr>
            <w:tcW w:w="1742" w:type="dxa"/>
            <w:tcBorders>
              <w:top w:val="nil"/>
              <w:left w:val="nil"/>
              <w:bottom w:val="single" w:color="auto" w:sz="4" w:space="0"/>
              <w:right w:val="single" w:color="auto" w:sz="4" w:space="0"/>
            </w:tcBorders>
            <w:shd w:val="clear" w:color="auto" w:fill="auto"/>
            <w:vAlign w:val="center"/>
          </w:tcPr>
          <w:p w14:paraId="6A427EA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299.35</w:t>
            </w:r>
          </w:p>
        </w:tc>
        <w:tc>
          <w:tcPr>
            <w:tcW w:w="1742" w:type="dxa"/>
            <w:tcBorders>
              <w:top w:val="nil"/>
              <w:left w:val="nil"/>
              <w:bottom w:val="single" w:color="auto" w:sz="4" w:space="0"/>
              <w:right w:val="single" w:color="auto" w:sz="4" w:space="0"/>
            </w:tcBorders>
            <w:shd w:val="clear" w:color="auto" w:fill="auto"/>
            <w:vAlign w:val="center"/>
          </w:tcPr>
          <w:p w14:paraId="14021315">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299.35</w:t>
            </w:r>
          </w:p>
        </w:tc>
        <w:tc>
          <w:tcPr>
            <w:tcW w:w="1742" w:type="dxa"/>
            <w:tcBorders>
              <w:top w:val="nil"/>
              <w:left w:val="nil"/>
              <w:bottom w:val="single" w:color="auto" w:sz="4" w:space="0"/>
              <w:right w:val="single" w:color="auto" w:sz="4" w:space="0"/>
            </w:tcBorders>
            <w:shd w:val="clear" w:color="auto" w:fill="auto"/>
            <w:vAlign w:val="center"/>
          </w:tcPr>
          <w:p w14:paraId="2EA2BF82">
            <w:pPr>
              <w:widowControl/>
              <w:jc w:val="right"/>
              <w:rPr>
                <w:rFonts w:hint="eastAsia" w:ascii="仿宋_GB2312" w:hAnsi="宋体" w:eastAsia="仿宋_GB2312" w:cs="宋体"/>
                <w:color w:val="auto"/>
                <w:kern w:val="0"/>
                <w:sz w:val="18"/>
                <w:szCs w:val="18"/>
                <w:highlight w:val="none"/>
              </w:rPr>
            </w:pPr>
          </w:p>
        </w:tc>
      </w:tr>
      <w:tr w14:paraId="4F30C62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46301F4">
            <w:pPr>
              <w:widowControl/>
              <w:jc w:val="center"/>
              <w:rPr>
                <w:rFonts w:hint="eastAsia" w:ascii="仿宋_GB2312" w:hAnsi="宋体" w:eastAsia="仿宋_GB2312" w:cs="宋体"/>
                <w:b/>
                <w:color w:val="auto"/>
                <w:kern w:val="0"/>
                <w:sz w:val="18"/>
                <w:szCs w:val="18"/>
                <w:highlight w:val="none"/>
              </w:rPr>
            </w:pPr>
          </w:p>
        </w:tc>
        <w:tc>
          <w:tcPr>
            <w:tcW w:w="492" w:type="dxa"/>
            <w:tcBorders>
              <w:top w:val="nil"/>
              <w:left w:val="nil"/>
              <w:bottom w:val="single" w:color="auto" w:sz="4" w:space="0"/>
              <w:right w:val="single" w:color="auto" w:sz="4" w:space="0"/>
            </w:tcBorders>
            <w:shd w:val="clear" w:color="auto" w:fill="auto"/>
            <w:vAlign w:val="center"/>
          </w:tcPr>
          <w:p w14:paraId="654E9281">
            <w:pPr>
              <w:widowControl/>
              <w:jc w:val="center"/>
              <w:rPr>
                <w:rFonts w:hint="eastAsia" w:ascii="仿宋_GB2312" w:hAnsi="宋体" w:eastAsia="仿宋_GB2312" w:cs="宋体"/>
                <w:b/>
                <w:color w:val="auto"/>
                <w:kern w:val="0"/>
                <w:sz w:val="18"/>
                <w:szCs w:val="18"/>
                <w:highlight w:val="none"/>
              </w:rPr>
            </w:pPr>
          </w:p>
        </w:tc>
        <w:tc>
          <w:tcPr>
            <w:tcW w:w="417" w:type="dxa"/>
            <w:tcBorders>
              <w:top w:val="nil"/>
              <w:left w:val="nil"/>
              <w:bottom w:val="single" w:color="auto" w:sz="4" w:space="0"/>
              <w:right w:val="single" w:color="auto" w:sz="4" w:space="0"/>
            </w:tcBorders>
            <w:shd w:val="clear" w:color="auto" w:fill="auto"/>
            <w:vAlign w:val="center"/>
          </w:tcPr>
          <w:p w14:paraId="125746CB">
            <w:pPr>
              <w:widowControl/>
              <w:jc w:val="center"/>
              <w:rPr>
                <w:rFonts w:hint="eastAsia" w:ascii="仿宋_GB2312" w:hAnsi="宋体" w:eastAsia="仿宋_GB2312" w:cs="宋体"/>
                <w:b/>
                <w:color w:val="auto"/>
                <w:kern w:val="0"/>
                <w:sz w:val="18"/>
                <w:szCs w:val="18"/>
                <w:highlight w:val="none"/>
              </w:rPr>
            </w:pPr>
          </w:p>
        </w:tc>
        <w:tc>
          <w:tcPr>
            <w:tcW w:w="2510" w:type="dxa"/>
            <w:tcBorders>
              <w:top w:val="nil"/>
              <w:left w:val="nil"/>
              <w:bottom w:val="single" w:color="auto" w:sz="4" w:space="0"/>
              <w:right w:val="single" w:color="auto" w:sz="4" w:space="0"/>
            </w:tcBorders>
            <w:shd w:val="clear" w:color="auto" w:fill="auto"/>
            <w:vAlign w:val="center"/>
          </w:tcPr>
          <w:p w14:paraId="39438AC0">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742" w:type="dxa"/>
            <w:tcBorders>
              <w:top w:val="nil"/>
              <w:left w:val="nil"/>
              <w:bottom w:val="single" w:color="auto" w:sz="4" w:space="0"/>
              <w:right w:val="single" w:color="auto" w:sz="4" w:space="0"/>
            </w:tcBorders>
            <w:shd w:val="clear" w:color="auto" w:fill="auto"/>
            <w:vAlign w:val="center"/>
          </w:tcPr>
          <w:p w14:paraId="6F2EB9A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3870.75</w:t>
            </w:r>
          </w:p>
        </w:tc>
        <w:tc>
          <w:tcPr>
            <w:tcW w:w="1742" w:type="dxa"/>
            <w:tcBorders>
              <w:top w:val="nil"/>
              <w:left w:val="nil"/>
              <w:bottom w:val="single" w:color="auto" w:sz="4" w:space="0"/>
              <w:right w:val="single" w:color="auto" w:sz="4" w:space="0"/>
            </w:tcBorders>
            <w:shd w:val="clear" w:color="auto" w:fill="auto"/>
            <w:vAlign w:val="center"/>
          </w:tcPr>
          <w:p w14:paraId="6E94DD3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3593.70</w:t>
            </w:r>
          </w:p>
        </w:tc>
        <w:tc>
          <w:tcPr>
            <w:tcW w:w="1742" w:type="dxa"/>
            <w:tcBorders>
              <w:top w:val="nil"/>
              <w:left w:val="nil"/>
              <w:bottom w:val="single" w:color="auto" w:sz="4" w:space="0"/>
              <w:right w:val="single" w:color="auto" w:sz="4" w:space="0"/>
            </w:tcBorders>
            <w:shd w:val="clear" w:color="auto" w:fill="auto"/>
            <w:vAlign w:val="center"/>
          </w:tcPr>
          <w:p w14:paraId="5FF82F0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277.05</w:t>
            </w:r>
          </w:p>
        </w:tc>
      </w:tr>
    </w:tbl>
    <w:p w14:paraId="1D2DCEBC">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表6</w:t>
      </w:r>
    </w:p>
    <w:p w14:paraId="0160C79C">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b/>
          <w:bCs/>
          <w:color w:val="auto"/>
          <w:kern w:val="0"/>
          <w:sz w:val="32"/>
          <w:szCs w:val="32"/>
          <w:highlight w:val="none"/>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1638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78D65FD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1308" w:type="dxa"/>
            <w:tcBorders>
              <w:top w:val="nil"/>
              <w:left w:val="nil"/>
              <w:bottom w:val="nil"/>
              <w:right w:val="nil"/>
            </w:tcBorders>
          </w:tcPr>
          <w:p w14:paraId="5326E550">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6912E61F">
      <w:pPr>
        <w:rPr>
          <w:vanish/>
          <w:color w:val="auto"/>
          <w:highlight w:val="none"/>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0652DCC7">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00712520">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FA9F619">
            <w:pPr>
              <w:widowControl/>
              <w:jc w:val="center"/>
              <w:rPr>
                <w:rFonts w:hint="eastAsia" w:ascii="仿宋_GB2312" w:hAnsi="宋体" w:eastAsia="仿宋_GB2312" w:cs="宋体"/>
                <w:b/>
                <w:bCs/>
                <w:color w:val="auto"/>
                <w:kern w:val="0"/>
                <w:sz w:val="24"/>
                <w:highlight w:val="none"/>
              </w:rPr>
            </w:pPr>
            <w:r>
              <w:rPr>
                <w:rFonts w:ascii="仿宋_GB2312" w:hAnsi="宋体" w:eastAsia="仿宋_GB2312" w:cs="宋体"/>
                <w:b/>
                <w:bCs/>
                <w:color w:val="auto"/>
                <w:kern w:val="0"/>
                <w:sz w:val="24"/>
                <w:highlight w:val="none"/>
              </w:rPr>
              <w:t>一般公共预算基本支出</w:t>
            </w:r>
          </w:p>
        </w:tc>
      </w:tr>
      <w:tr w14:paraId="29317D76">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3EC660B">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0F13887B">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7B6795A8">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4FE554B7">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BEFCA52">
            <w:pPr>
              <w:widowControl/>
              <w:jc w:val="center"/>
              <w:rPr>
                <w:rFonts w:hint="eastAsia" w:ascii="仿宋_GB2312" w:hAnsi="宋体" w:eastAsia="仿宋_GB2312" w:cs="宋体"/>
                <w:b/>
                <w:bCs/>
                <w:color w:val="auto"/>
                <w:kern w:val="0"/>
                <w:szCs w:val="20"/>
                <w:highlight w:val="none"/>
              </w:rPr>
            </w:pPr>
            <w:r>
              <w:rPr>
                <w:rFonts w:hint="eastAsia" w:ascii="仿宋_GB2312" w:hAnsi="宋体" w:eastAsia="仿宋_GB2312" w:cs="宋体"/>
                <w:b/>
                <w:bCs/>
                <w:color w:val="auto"/>
                <w:kern w:val="0"/>
                <w:szCs w:val="20"/>
                <w:highlight w:val="none"/>
              </w:rPr>
              <w:t>公用经费</w:t>
            </w:r>
          </w:p>
        </w:tc>
      </w:tr>
      <w:tr w14:paraId="271311D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AA6F141">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shd w:val="clear" w:color="auto" w:fill="auto"/>
            <w:vAlign w:val="center"/>
          </w:tcPr>
          <w:p w14:paraId="21823F34">
            <w:pPr>
              <w:widowControl/>
              <w:jc w:val="left"/>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14:paraId="1CBF79A5">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78AA7AEA">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F3A6A41">
            <w:pPr>
              <w:widowControl/>
              <w:jc w:val="left"/>
              <w:rPr>
                <w:rFonts w:hint="eastAsia"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14:paraId="3F0B1435">
            <w:pPr>
              <w:widowControl/>
              <w:jc w:val="left"/>
              <w:rPr>
                <w:rFonts w:hint="eastAsia" w:ascii="仿宋_GB2312" w:hAnsi="宋体" w:eastAsia="仿宋_GB2312" w:cs="宋体"/>
                <w:b/>
                <w:bCs/>
                <w:color w:val="auto"/>
                <w:kern w:val="0"/>
                <w:sz w:val="20"/>
                <w:szCs w:val="20"/>
                <w:highlight w:val="none"/>
              </w:rPr>
            </w:pPr>
          </w:p>
        </w:tc>
      </w:tr>
      <w:tr w14:paraId="2D6CD0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A1389C">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1056CAC">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0826DE93">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工资福利支出</w:t>
            </w:r>
          </w:p>
        </w:tc>
        <w:tc>
          <w:tcPr>
            <w:tcW w:w="1701" w:type="dxa"/>
            <w:tcBorders>
              <w:top w:val="nil"/>
              <w:left w:val="nil"/>
              <w:bottom w:val="single" w:color="auto" w:sz="4" w:space="0"/>
              <w:right w:val="single" w:color="auto" w:sz="4" w:space="0"/>
            </w:tcBorders>
            <w:shd w:val="clear" w:color="auto" w:fill="auto"/>
            <w:vAlign w:val="center"/>
          </w:tcPr>
          <w:p w14:paraId="563569F2">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3356.32</w:t>
            </w:r>
          </w:p>
        </w:tc>
        <w:tc>
          <w:tcPr>
            <w:tcW w:w="1701" w:type="dxa"/>
            <w:tcBorders>
              <w:top w:val="nil"/>
              <w:left w:val="nil"/>
              <w:bottom w:val="single" w:color="auto" w:sz="4" w:space="0"/>
              <w:right w:val="single" w:color="auto" w:sz="4" w:space="0"/>
            </w:tcBorders>
            <w:shd w:val="clear" w:color="auto" w:fill="auto"/>
            <w:vAlign w:val="center"/>
          </w:tcPr>
          <w:p w14:paraId="5A2E39C3">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3356.32</w:t>
            </w:r>
          </w:p>
        </w:tc>
        <w:tc>
          <w:tcPr>
            <w:tcW w:w="1701" w:type="dxa"/>
            <w:tcBorders>
              <w:top w:val="nil"/>
              <w:left w:val="nil"/>
              <w:bottom w:val="single" w:color="auto" w:sz="4" w:space="0"/>
              <w:right w:val="single" w:color="auto" w:sz="4" w:space="0"/>
            </w:tcBorders>
            <w:shd w:val="clear" w:color="auto" w:fill="auto"/>
            <w:vAlign w:val="center"/>
          </w:tcPr>
          <w:p w14:paraId="3A6AC74E">
            <w:pPr>
              <w:widowControl/>
              <w:jc w:val="right"/>
              <w:rPr>
                <w:rFonts w:hint="eastAsia" w:ascii="仿宋_GB2312" w:hAnsi="宋体" w:eastAsia="仿宋_GB2312" w:cs="宋体"/>
                <w:b/>
                <w:color w:val="auto"/>
                <w:kern w:val="0"/>
                <w:sz w:val="18"/>
                <w:szCs w:val="18"/>
                <w:highlight w:val="none"/>
              </w:rPr>
            </w:pPr>
          </w:p>
        </w:tc>
      </w:tr>
      <w:tr w14:paraId="475AABD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88B90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22F80F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437420E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基本工资</w:t>
            </w:r>
          </w:p>
        </w:tc>
        <w:tc>
          <w:tcPr>
            <w:tcW w:w="1701" w:type="dxa"/>
            <w:tcBorders>
              <w:top w:val="nil"/>
              <w:left w:val="nil"/>
              <w:bottom w:val="single" w:color="auto" w:sz="4" w:space="0"/>
              <w:right w:val="single" w:color="auto" w:sz="4" w:space="0"/>
            </w:tcBorders>
            <w:shd w:val="clear" w:color="auto" w:fill="auto"/>
            <w:vAlign w:val="center"/>
          </w:tcPr>
          <w:p w14:paraId="591F4A8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459.46</w:t>
            </w:r>
          </w:p>
        </w:tc>
        <w:tc>
          <w:tcPr>
            <w:tcW w:w="1701" w:type="dxa"/>
            <w:tcBorders>
              <w:top w:val="nil"/>
              <w:left w:val="nil"/>
              <w:bottom w:val="single" w:color="auto" w:sz="4" w:space="0"/>
              <w:right w:val="single" w:color="auto" w:sz="4" w:space="0"/>
            </w:tcBorders>
            <w:shd w:val="clear" w:color="auto" w:fill="auto"/>
            <w:vAlign w:val="center"/>
          </w:tcPr>
          <w:p w14:paraId="207C2778">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459.46</w:t>
            </w:r>
          </w:p>
        </w:tc>
        <w:tc>
          <w:tcPr>
            <w:tcW w:w="1701" w:type="dxa"/>
            <w:tcBorders>
              <w:top w:val="nil"/>
              <w:left w:val="nil"/>
              <w:bottom w:val="single" w:color="auto" w:sz="4" w:space="0"/>
              <w:right w:val="single" w:color="auto" w:sz="4" w:space="0"/>
            </w:tcBorders>
            <w:shd w:val="clear" w:color="auto" w:fill="auto"/>
            <w:vAlign w:val="center"/>
          </w:tcPr>
          <w:p w14:paraId="5602E010">
            <w:pPr>
              <w:widowControl/>
              <w:jc w:val="right"/>
              <w:rPr>
                <w:rFonts w:hint="eastAsia" w:ascii="仿宋_GB2312" w:hAnsi="宋体" w:eastAsia="仿宋_GB2312" w:cs="宋体"/>
                <w:color w:val="auto"/>
                <w:kern w:val="0"/>
                <w:sz w:val="18"/>
                <w:szCs w:val="18"/>
                <w:highlight w:val="none"/>
              </w:rPr>
            </w:pPr>
          </w:p>
        </w:tc>
      </w:tr>
      <w:tr w14:paraId="091EF7F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C80264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B489E2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0BE8E2E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津贴补贴</w:t>
            </w:r>
          </w:p>
        </w:tc>
        <w:tc>
          <w:tcPr>
            <w:tcW w:w="1701" w:type="dxa"/>
            <w:tcBorders>
              <w:top w:val="nil"/>
              <w:left w:val="nil"/>
              <w:bottom w:val="single" w:color="auto" w:sz="4" w:space="0"/>
              <w:right w:val="single" w:color="auto" w:sz="4" w:space="0"/>
            </w:tcBorders>
            <w:shd w:val="clear" w:color="auto" w:fill="auto"/>
            <w:vAlign w:val="center"/>
          </w:tcPr>
          <w:p w14:paraId="0055F83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341.96</w:t>
            </w:r>
          </w:p>
        </w:tc>
        <w:tc>
          <w:tcPr>
            <w:tcW w:w="1701" w:type="dxa"/>
            <w:tcBorders>
              <w:top w:val="nil"/>
              <w:left w:val="nil"/>
              <w:bottom w:val="single" w:color="auto" w:sz="4" w:space="0"/>
              <w:right w:val="single" w:color="auto" w:sz="4" w:space="0"/>
            </w:tcBorders>
            <w:shd w:val="clear" w:color="auto" w:fill="auto"/>
            <w:vAlign w:val="center"/>
          </w:tcPr>
          <w:p w14:paraId="7D1F005B">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341.96</w:t>
            </w:r>
          </w:p>
        </w:tc>
        <w:tc>
          <w:tcPr>
            <w:tcW w:w="1701" w:type="dxa"/>
            <w:tcBorders>
              <w:top w:val="nil"/>
              <w:left w:val="nil"/>
              <w:bottom w:val="single" w:color="auto" w:sz="4" w:space="0"/>
              <w:right w:val="single" w:color="auto" w:sz="4" w:space="0"/>
            </w:tcBorders>
            <w:shd w:val="clear" w:color="auto" w:fill="auto"/>
            <w:vAlign w:val="center"/>
          </w:tcPr>
          <w:p w14:paraId="295DA8BC">
            <w:pPr>
              <w:widowControl/>
              <w:jc w:val="right"/>
              <w:rPr>
                <w:rFonts w:hint="eastAsia" w:ascii="仿宋_GB2312" w:hAnsi="宋体" w:eastAsia="仿宋_GB2312" w:cs="宋体"/>
                <w:color w:val="auto"/>
                <w:kern w:val="0"/>
                <w:sz w:val="18"/>
                <w:szCs w:val="18"/>
                <w:highlight w:val="none"/>
              </w:rPr>
            </w:pPr>
          </w:p>
        </w:tc>
      </w:tr>
      <w:tr w14:paraId="113932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41B4CA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6590DB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41701E4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奖金</w:t>
            </w:r>
          </w:p>
        </w:tc>
        <w:tc>
          <w:tcPr>
            <w:tcW w:w="1701" w:type="dxa"/>
            <w:tcBorders>
              <w:top w:val="nil"/>
              <w:left w:val="nil"/>
              <w:bottom w:val="single" w:color="auto" w:sz="4" w:space="0"/>
              <w:right w:val="single" w:color="auto" w:sz="4" w:space="0"/>
            </w:tcBorders>
            <w:shd w:val="clear" w:color="auto" w:fill="auto"/>
            <w:vAlign w:val="center"/>
          </w:tcPr>
          <w:p w14:paraId="0545E90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336.97</w:t>
            </w:r>
          </w:p>
        </w:tc>
        <w:tc>
          <w:tcPr>
            <w:tcW w:w="1701" w:type="dxa"/>
            <w:tcBorders>
              <w:top w:val="nil"/>
              <w:left w:val="nil"/>
              <w:bottom w:val="single" w:color="auto" w:sz="4" w:space="0"/>
              <w:right w:val="single" w:color="auto" w:sz="4" w:space="0"/>
            </w:tcBorders>
            <w:shd w:val="clear" w:color="auto" w:fill="auto"/>
            <w:vAlign w:val="center"/>
          </w:tcPr>
          <w:p w14:paraId="660A6319">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336.97</w:t>
            </w:r>
          </w:p>
        </w:tc>
        <w:tc>
          <w:tcPr>
            <w:tcW w:w="1701" w:type="dxa"/>
            <w:tcBorders>
              <w:top w:val="nil"/>
              <w:left w:val="nil"/>
              <w:bottom w:val="single" w:color="auto" w:sz="4" w:space="0"/>
              <w:right w:val="single" w:color="auto" w:sz="4" w:space="0"/>
            </w:tcBorders>
            <w:shd w:val="clear" w:color="auto" w:fill="auto"/>
            <w:vAlign w:val="center"/>
          </w:tcPr>
          <w:p w14:paraId="3788ABF2">
            <w:pPr>
              <w:widowControl/>
              <w:jc w:val="right"/>
              <w:rPr>
                <w:rFonts w:hint="eastAsia" w:ascii="仿宋_GB2312" w:hAnsi="宋体" w:eastAsia="仿宋_GB2312" w:cs="宋体"/>
                <w:color w:val="auto"/>
                <w:kern w:val="0"/>
                <w:sz w:val="18"/>
                <w:szCs w:val="18"/>
                <w:highlight w:val="none"/>
              </w:rPr>
            </w:pPr>
          </w:p>
        </w:tc>
      </w:tr>
      <w:tr w14:paraId="4920203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A417C4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D49970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2B34666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绩效工资</w:t>
            </w:r>
          </w:p>
        </w:tc>
        <w:tc>
          <w:tcPr>
            <w:tcW w:w="1701" w:type="dxa"/>
            <w:tcBorders>
              <w:top w:val="nil"/>
              <w:left w:val="nil"/>
              <w:bottom w:val="single" w:color="auto" w:sz="4" w:space="0"/>
              <w:right w:val="single" w:color="auto" w:sz="4" w:space="0"/>
            </w:tcBorders>
            <w:shd w:val="clear" w:color="auto" w:fill="auto"/>
            <w:vAlign w:val="center"/>
          </w:tcPr>
          <w:p w14:paraId="1448418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196.76</w:t>
            </w:r>
          </w:p>
        </w:tc>
        <w:tc>
          <w:tcPr>
            <w:tcW w:w="1701" w:type="dxa"/>
            <w:tcBorders>
              <w:top w:val="nil"/>
              <w:left w:val="nil"/>
              <w:bottom w:val="single" w:color="auto" w:sz="4" w:space="0"/>
              <w:right w:val="single" w:color="auto" w:sz="4" w:space="0"/>
            </w:tcBorders>
            <w:shd w:val="clear" w:color="auto" w:fill="auto"/>
            <w:vAlign w:val="center"/>
          </w:tcPr>
          <w:p w14:paraId="3305900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196.76</w:t>
            </w:r>
          </w:p>
        </w:tc>
        <w:tc>
          <w:tcPr>
            <w:tcW w:w="1701" w:type="dxa"/>
            <w:tcBorders>
              <w:top w:val="nil"/>
              <w:left w:val="nil"/>
              <w:bottom w:val="single" w:color="auto" w:sz="4" w:space="0"/>
              <w:right w:val="single" w:color="auto" w:sz="4" w:space="0"/>
            </w:tcBorders>
            <w:shd w:val="clear" w:color="auto" w:fill="auto"/>
            <w:vAlign w:val="center"/>
          </w:tcPr>
          <w:p w14:paraId="77747101">
            <w:pPr>
              <w:widowControl/>
              <w:jc w:val="right"/>
              <w:rPr>
                <w:rFonts w:hint="eastAsia" w:ascii="仿宋_GB2312" w:hAnsi="宋体" w:eastAsia="仿宋_GB2312" w:cs="宋体"/>
                <w:color w:val="auto"/>
                <w:kern w:val="0"/>
                <w:sz w:val="18"/>
                <w:szCs w:val="18"/>
                <w:highlight w:val="none"/>
              </w:rPr>
            </w:pPr>
          </w:p>
        </w:tc>
      </w:tr>
      <w:tr w14:paraId="2049812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08174C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316A3EC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53F81B0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70310213">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369.43</w:t>
            </w:r>
          </w:p>
        </w:tc>
        <w:tc>
          <w:tcPr>
            <w:tcW w:w="1701" w:type="dxa"/>
            <w:tcBorders>
              <w:top w:val="nil"/>
              <w:left w:val="nil"/>
              <w:bottom w:val="single" w:color="auto" w:sz="4" w:space="0"/>
              <w:right w:val="single" w:color="auto" w:sz="4" w:space="0"/>
            </w:tcBorders>
            <w:shd w:val="clear" w:color="auto" w:fill="auto"/>
            <w:vAlign w:val="center"/>
          </w:tcPr>
          <w:p w14:paraId="232997C1">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369.43</w:t>
            </w:r>
          </w:p>
        </w:tc>
        <w:tc>
          <w:tcPr>
            <w:tcW w:w="1701" w:type="dxa"/>
            <w:tcBorders>
              <w:top w:val="nil"/>
              <w:left w:val="nil"/>
              <w:bottom w:val="single" w:color="auto" w:sz="4" w:space="0"/>
              <w:right w:val="single" w:color="auto" w:sz="4" w:space="0"/>
            </w:tcBorders>
            <w:shd w:val="clear" w:color="auto" w:fill="auto"/>
            <w:vAlign w:val="center"/>
          </w:tcPr>
          <w:p w14:paraId="0DAF7C8A">
            <w:pPr>
              <w:widowControl/>
              <w:jc w:val="right"/>
              <w:rPr>
                <w:rFonts w:hint="eastAsia" w:ascii="仿宋_GB2312" w:hAnsi="宋体" w:eastAsia="仿宋_GB2312" w:cs="宋体"/>
                <w:color w:val="auto"/>
                <w:kern w:val="0"/>
                <w:sz w:val="18"/>
                <w:szCs w:val="18"/>
                <w:highlight w:val="none"/>
              </w:rPr>
            </w:pPr>
          </w:p>
        </w:tc>
      </w:tr>
      <w:tr w14:paraId="79C77C0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ED099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695BDD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10</w:t>
            </w:r>
          </w:p>
        </w:tc>
        <w:tc>
          <w:tcPr>
            <w:tcW w:w="2891" w:type="dxa"/>
            <w:tcBorders>
              <w:top w:val="nil"/>
              <w:left w:val="nil"/>
              <w:bottom w:val="single" w:color="auto" w:sz="4" w:space="0"/>
              <w:right w:val="single" w:color="auto" w:sz="4" w:space="0"/>
            </w:tcBorders>
            <w:shd w:val="clear" w:color="auto" w:fill="auto"/>
            <w:vAlign w:val="center"/>
          </w:tcPr>
          <w:p w14:paraId="59A0049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6ADC225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156.91</w:t>
            </w:r>
          </w:p>
        </w:tc>
        <w:tc>
          <w:tcPr>
            <w:tcW w:w="1701" w:type="dxa"/>
            <w:tcBorders>
              <w:top w:val="nil"/>
              <w:left w:val="nil"/>
              <w:bottom w:val="single" w:color="auto" w:sz="4" w:space="0"/>
              <w:right w:val="single" w:color="auto" w:sz="4" w:space="0"/>
            </w:tcBorders>
            <w:shd w:val="clear" w:color="auto" w:fill="auto"/>
            <w:vAlign w:val="center"/>
          </w:tcPr>
          <w:p w14:paraId="1A1F350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156.91</w:t>
            </w:r>
          </w:p>
        </w:tc>
        <w:tc>
          <w:tcPr>
            <w:tcW w:w="1701" w:type="dxa"/>
            <w:tcBorders>
              <w:top w:val="nil"/>
              <w:left w:val="nil"/>
              <w:bottom w:val="single" w:color="auto" w:sz="4" w:space="0"/>
              <w:right w:val="single" w:color="auto" w:sz="4" w:space="0"/>
            </w:tcBorders>
            <w:shd w:val="clear" w:color="auto" w:fill="auto"/>
            <w:vAlign w:val="center"/>
          </w:tcPr>
          <w:p w14:paraId="3A4164DE">
            <w:pPr>
              <w:widowControl/>
              <w:jc w:val="right"/>
              <w:rPr>
                <w:rFonts w:hint="eastAsia" w:ascii="仿宋_GB2312" w:hAnsi="宋体" w:eastAsia="仿宋_GB2312" w:cs="宋体"/>
                <w:color w:val="auto"/>
                <w:kern w:val="0"/>
                <w:sz w:val="18"/>
                <w:szCs w:val="18"/>
                <w:highlight w:val="none"/>
              </w:rPr>
            </w:pPr>
          </w:p>
        </w:tc>
      </w:tr>
      <w:tr w14:paraId="32EF085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ED06A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4425423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6469C9B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496D335F">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6.06</w:t>
            </w:r>
          </w:p>
        </w:tc>
        <w:tc>
          <w:tcPr>
            <w:tcW w:w="1701" w:type="dxa"/>
            <w:tcBorders>
              <w:top w:val="nil"/>
              <w:left w:val="nil"/>
              <w:bottom w:val="single" w:color="auto" w:sz="4" w:space="0"/>
              <w:right w:val="single" w:color="auto" w:sz="4" w:space="0"/>
            </w:tcBorders>
            <w:shd w:val="clear" w:color="auto" w:fill="auto"/>
            <w:vAlign w:val="center"/>
          </w:tcPr>
          <w:p w14:paraId="7D58A9EF">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6.06</w:t>
            </w:r>
          </w:p>
        </w:tc>
        <w:tc>
          <w:tcPr>
            <w:tcW w:w="1701" w:type="dxa"/>
            <w:tcBorders>
              <w:top w:val="nil"/>
              <w:left w:val="nil"/>
              <w:bottom w:val="single" w:color="auto" w:sz="4" w:space="0"/>
              <w:right w:val="single" w:color="auto" w:sz="4" w:space="0"/>
            </w:tcBorders>
            <w:shd w:val="clear" w:color="auto" w:fill="auto"/>
            <w:vAlign w:val="center"/>
          </w:tcPr>
          <w:p w14:paraId="4D7C41A4">
            <w:pPr>
              <w:widowControl/>
              <w:jc w:val="right"/>
              <w:rPr>
                <w:rFonts w:hint="eastAsia" w:ascii="仿宋_GB2312" w:hAnsi="宋体" w:eastAsia="仿宋_GB2312" w:cs="宋体"/>
                <w:color w:val="auto"/>
                <w:kern w:val="0"/>
                <w:sz w:val="18"/>
                <w:szCs w:val="18"/>
                <w:highlight w:val="none"/>
              </w:rPr>
            </w:pPr>
          </w:p>
        </w:tc>
      </w:tr>
      <w:tr w14:paraId="6E8C235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1F002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1B5624F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w:t>
            </w:r>
          </w:p>
        </w:tc>
        <w:tc>
          <w:tcPr>
            <w:tcW w:w="2891" w:type="dxa"/>
            <w:tcBorders>
              <w:top w:val="nil"/>
              <w:left w:val="nil"/>
              <w:bottom w:val="single" w:color="auto" w:sz="4" w:space="0"/>
              <w:right w:val="single" w:color="auto" w:sz="4" w:space="0"/>
            </w:tcBorders>
            <w:shd w:val="clear" w:color="auto" w:fill="auto"/>
            <w:vAlign w:val="center"/>
          </w:tcPr>
          <w:p w14:paraId="52D4420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33F54EB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14.65</w:t>
            </w:r>
          </w:p>
        </w:tc>
        <w:tc>
          <w:tcPr>
            <w:tcW w:w="1701" w:type="dxa"/>
            <w:tcBorders>
              <w:top w:val="nil"/>
              <w:left w:val="nil"/>
              <w:bottom w:val="single" w:color="auto" w:sz="4" w:space="0"/>
              <w:right w:val="single" w:color="auto" w:sz="4" w:space="0"/>
            </w:tcBorders>
            <w:shd w:val="clear" w:color="auto" w:fill="auto"/>
            <w:vAlign w:val="center"/>
          </w:tcPr>
          <w:p w14:paraId="64D9DCAE">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14.65</w:t>
            </w:r>
          </w:p>
        </w:tc>
        <w:tc>
          <w:tcPr>
            <w:tcW w:w="1701" w:type="dxa"/>
            <w:tcBorders>
              <w:top w:val="nil"/>
              <w:left w:val="nil"/>
              <w:bottom w:val="single" w:color="auto" w:sz="4" w:space="0"/>
              <w:right w:val="single" w:color="auto" w:sz="4" w:space="0"/>
            </w:tcBorders>
            <w:shd w:val="clear" w:color="auto" w:fill="auto"/>
            <w:vAlign w:val="center"/>
          </w:tcPr>
          <w:p w14:paraId="14F3F85F">
            <w:pPr>
              <w:widowControl/>
              <w:jc w:val="right"/>
              <w:rPr>
                <w:rFonts w:hint="eastAsia" w:ascii="仿宋_GB2312" w:hAnsi="宋体" w:eastAsia="仿宋_GB2312" w:cs="宋体"/>
                <w:color w:val="auto"/>
                <w:kern w:val="0"/>
                <w:sz w:val="18"/>
                <w:szCs w:val="18"/>
                <w:highlight w:val="none"/>
              </w:rPr>
            </w:pPr>
          </w:p>
        </w:tc>
      </w:tr>
      <w:tr w14:paraId="7323B81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34776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24D495B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0A7F456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住房公积金</w:t>
            </w:r>
          </w:p>
        </w:tc>
        <w:tc>
          <w:tcPr>
            <w:tcW w:w="1701" w:type="dxa"/>
            <w:tcBorders>
              <w:top w:val="nil"/>
              <w:left w:val="nil"/>
              <w:bottom w:val="single" w:color="auto" w:sz="4" w:space="0"/>
              <w:right w:val="single" w:color="auto" w:sz="4" w:space="0"/>
            </w:tcBorders>
            <w:shd w:val="clear" w:color="auto" w:fill="auto"/>
            <w:vAlign w:val="center"/>
          </w:tcPr>
          <w:p w14:paraId="4F971AD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299.35</w:t>
            </w:r>
          </w:p>
        </w:tc>
        <w:tc>
          <w:tcPr>
            <w:tcW w:w="1701" w:type="dxa"/>
            <w:tcBorders>
              <w:top w:val="nil"/>
              <w:left w:val="nil"/>
              <w:bottom w:val="single" w:color="auto" w:sz="4" w:space="0"/>
              <w:right w:val="single" w:color="auto" w:sz="4" w:space="0"/>
            </w:tcBorders>
            <w:shd w:val="clear" w:color="auto" w:fill="auto"/>
            <w:vAlign w:val="center"/>
          </w:tcPr>
          <w:p w14:paraId="72ECDB47">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299.35</w:t>
            </w:r>
          </w:p>
        </w:tc>
        <w:tc>
          <w:tcPr>
            <w:tcW w:w="1701" w:type="dxa"/>
            <w:tcBorders>
              <w:top w:val="nil"/>
              <w:left w:val="nil"/>
              <w:bottom w:val="single" w:color="auto" w:sz="4" w:space="0"/>
              <w:right w:val="single" w:color="auto" w:sz="4" w:space="0"/>
            </w:tcBorders>
            <w:shd w:val="clear" w:color="auto" w:fill="auto"/>
            <w:vAlign w:val="center"/>
          </w:tcPr>
          <w:p w14:paraId="03A52FB4">
            <w:pPr>
              <w:widowControl/>
              <w:jc w:val="right"/>
              <w:rPr>
                <w:rFonts w:hint="eastAsia" w:ascii="仿宋_GB2312" w:hAnsi="宋体" w:eastAsia="仿宋_GB2312" w:cs="宋体"/>
                <w:color w:val="auto"/>
                <w:kern w:val="0"/>
                <w:sz w:val="18"/>
                <w:szCs w:val="18"/>
                <w:highlight w:val="none"/>
              </w:rPr>
            </w:pPr>
          </w:p>
        </w:tc>
      </w:tr>
      <w:tr w14:paraId="6382B2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C5986C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301</w:t>
            </w:r>
          </w:p>
        </w:tc>
        <w:tc>
          <w:tcPr>
            <w:tcW w:w="577" w:type="dxa"/>
            <w:tcBorders>
              <w:top w:val="nil"/>
              <w:left w:val="nil"/>
              <w:bottom w:val="single" w:color="auto" w:sz="4" w:space="0"/>
              <w:right w:val="single" w:color="auto" w:sz="4" w:space="0"/>
            </w:tcBorders>
            <w:shd w:val="clear" w:color="auto" w:fill="auto"/>
            <w:vAlign w:val="center"/>
          </w:tcPr>
          <w:p w14:paraId="519413B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38C4959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68AB9A5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1174.77</w:t>
            </w:r>
          </w:p>
        </w:tc>
        <w:tc>
          <w:tcPr>
            <w:tcW w:w="1701" w:type="dxa"/>
            <w:tcBorders>
              <w:top w:val="nil"/>
              <w:left w:val="nil"/>
              <w:bottom w:val="single" w:color="auto" w:sz="4" w:space="0"/>
              <w:right w:val="single" w:color="auto" w:sz="4" w:space="0"/>
            </w:tcBorders>
            <w:shd w:val="clear" w:color="auto" w:fill="auto"/>
            <w:vAlign w:val="center"/>
          </w:tcPr>
          <w:p w14:paraId="1A4D0FAB">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1174.77</w:t>
            </w:r>
          </w:p>
        </w:tc>
        <w:tc>
          <w:tcPr>
            <w:tcW w:w="1701" w:type="dxa"/>
            <w:tcBorders>
              <w:top w:val="nil"/>
              <w:left w:val="nil"/>
              <w:bottom w:val="single" w:color="auto" w:sz="4" w:space="0"/>
              <w:right w:val="single" w:color="auto" w:sz="4" w:space="0"/>
            </w:tcBorders>
            <w:shd w:val="clear" w:color="auto" w:fill="auto"/>
            <w:vAlign w:val="center"/>
          </w:tcPr>
          <w:p w14:paraId="195EC39A">
            <w:pPr>
              <w:widowControl/>
              <w:jc w:val="right"/>
              <w:rPr>
                <w:rFonts w:hint="eastAsia" w:ascii="仿宋_GB2312" w:hAnsi="宋体" w:eastAsia="仿宋_GB2312" w:cs="宋体"/>
                <w:color w:val="auto"/>
                <w:kern w:val="0"/>
                <w:sz w:val="18"/>
                <w:szCs w:val="18"/>
                <w:highlight w:val="none"/>
              </w:rPr>
            </w:pPr>
          </w:p>
        </w:tc>
      </w:tr>
      <w:tr w14:paraId="1DE6BA9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803E461">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385D1C7B">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671A59D9">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8F5B863">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205.62</w:t>
            </w:r>
          </w:p>
        </w:tc>
        <w:tc>
          <w:tcPr>
            <w:tcW w:w="1701" w:type="dxa"/>
            <w:tcBorders>
              <w:top w:val="nil"/>
              <w:left w:val="nil"/>
              <w:bottom w:val="single" w:color="auto" w:sz="4" w:space="0"/>
              <w:right w:val="single" w:color="auto" w:sz="4" w:space="0"/>
            </w:tcBorders>
            <w:shd w:val="clear" w:color="auto" w:fill="auto"/>
            <w:vAlign w:val="center"/>
          </w:tcPr>
          <w:p w14:paraId="05AFB703">
            <w:pPr>
              <w:widowControl/>
              <w:ind w:right="147" w:rightChars="70"/>
              <w:jc w:val="right"/>
              <w:rPr>
                <w:rFonts w:hint="eastAsia" w:ascii="仿宋_GB2312" w:hAnsi="宋体" w:eastAsia="仿宋_GB2312" w:cs="宋体"/>
                <w:b/>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10CAA1C">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205.62</w:t>
            </w:r>
          </w:p>
        </w:tc>
      </w:tr>
      <w:tr w14:paraId="13160D9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7919C4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824628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01</w:t>
            </w:r>
          </w:p>
        </w:tc>
        <w:tc>
          <w:tcPr>
            <w:tcW w:w="2891" w:type="dxa"/>
            <w:tcBorders>
              <w:top w:val="nil"/>
              <w:left w:val="nil"/>
              <w:bottom w:val="single" w:color="auto" w:sz="4" w:space="0"/>
              <w:right w:val="single" w:color="auto" w:sz="4" w:space="0"/>
            </w:tcBorders>
            <w:shd w:val="clear" w:color="auto" w:fill="auto"/>
            <w:vAlign w:val="center"/>
          </w:tcPr>
          <w:p w14:paraId="56E5752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办公费</w:t>
            </w:r>
          </w:p>
        </w:tc>
        <w:tc>
          <w:tcPr>
            <w:tcW w:w="1701" w:type="dxa"/>
            <w:tcBorders>
              <w:top w:val="nil"/>
              <w:left w:val="nil"/>
              <w:bottom w:val="single" w:color="auto" w:sz="4" w:space="0"/>
              <w:right w:val="single" w:color="auto" w:sz="4" w:space="0"/>
            </w:tcBorders>
            <w:shd w:val="clear" w:color="auto" w:fill="auto"/>
            <w:vAlign w:val="center"/>
          </w:tcPr>
          <w:p w14:paraId="3BCBCF94">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18.70</w:t>
            </w:r>
          </w:p>
        </w:tc>
        <w:tc>
          <w:tcPr>
            <w:tcW w:w="1701" w:type="dxa"/>
            <w:tcBorders>
              <w:top w:val="nil"/>
              <w:left w:val="nil"/>
              <w:bottom w:val="single" w:color="auto" w:sz="4" w:space="0"/>
              <w:right w:val="single" w:color="auto" w:sz="4" w:space="0"/>
            </w:tcBorders>
            <w:shd w:val="clear" w:color="auto" w:fill="auto"/>
            <w:vAlign w:val="center"/>
          </w:tcPr>
          <w:p w14:paraId="14E73104">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4502E8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18.70</w:t>
            </w:r>
          </w:p>
        </w:tc>
      </w:tr>
      <w:tr w14:paraId="3BD4D48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0135EA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223D50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03AF967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印刷费</w:t>
            </w:r>
          </w:p>
        </w:tc>
        <w:tc>
          <w:tcPr>
            <w:tcW w:w="1701" w:type="dxa"/>
            <w:tcBorders>
              <w:top w:val="nil"/>
              <w:left w:val="nil"/>
              <w:bottom w:val="single" w:color="auto" w:sz="4" w:space="0"/>
              <w:right w:val="single" w:color="auto" w:sz="4" w:space="0"/>
            </w:tcBorders>
            <w:shd w:val="clear" w:color="auto" w:fill="auto"/>
            <w:vAlign w:val="center"/>
          </w:tcPr>
          <w:p w14:paraId="022C9D9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15.00</w:t>
            </w:r>
          </w:p>
        </w:tc>
        <w:tc>
          <w:tcPr>
            <w:tcW w:w="1701" w:type="dxa"/>
            <w:tcBorders>
              <w:top w:val="nil"/>
              <w:left w:val="nil"/>
              <w:bottom w:val="single" w:color="auto" w:sz="4" w:space="0"/>
              <w:right w:val="single" w:color="auto" w:sz="4" w:space="0"/>
            </w:tcBorders>
            <w:shd w:val="clear" w:color="auto" w:fill="auto"/>
            <w:vAlign w:val="center"/>
          </w:tcPr>
          <w:p w14:paraId="04A75AF8">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35981C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15.00</w:t>
            </w:r>
          </w:p>
        </w:tc>
      </w:tr>
      <w:tr w14:paraId="5E0C36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EE910F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7E3BFF5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03</w:t>
            </w:r>
          </w:p>
        </w:tc>
        <w:tc>
          <w:tcPr>
            <w:tcW w:w="2891" w:type="dxa"/>
            <w:tcBorders>
              <w:top w:val="nil"/>
              <w:left w:val="nil"/>
              <w:bottom w:val="single" w:color="auto" w:sz="4" w:space="0"/>
              <w:right w:val="single" w:color="auto" w:sz="4" w:space="0"/>
            </w:tcBorders>
            <w:shd w:val="clear" w:color="auto" w:fill="auto"/>
            <w:vAlign w:val="center"/>
          </w:tcPr>
          <w:p w14:paraId="5EC0588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咨询费</w:t>
            </w:r>
          </w:p>
        </w:tc>
        <w:tc>
          <w:tcPr>
            <w:tcW w:w="1701" w:type="dxa"/>
            <w:tcBorders>
              <w:top w:val="nil"/>
              <w:left w:val="nil"/>
              <w:bottom w:val="single" w:color="auto" w:sz="4" w:space="0"/>
              <w:right w:val="single" w:color="auto" w:sz="4" w:space="0"/>
            </w:tcBorders>
            <w:shd w:val="clear" w:color="auto" w:fill="auto"/>
            <w:vAlign w:val="center"/>
          </w:tcPr>
          <w:p w14:paraId="1411AA8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c>
          <w:tcPr>
            <w:tcW w:w="1701" w:type="dxa"/>
            <w:tcBorders>
              <w:top w:val="nil"/>
              <w:left w:val="nil"/>
              <w:bottom w:val="single" w:color="auto" w:sz="4" w:space="0"/>
              <w:right w:val="single" w:color="auto" w:sz="4" w:space="0"/>
            </w:tcBorders>
            <w:shd w:val="clear" w:color="auto" w:fill="auto"/>
            <w:vAlign w:val="center"/>
          </w:tcPr>
          <w:p w14:paraId="04C7FBAD">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70ECE4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r>
      <w:tr w14:paraId="290F9E7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98D19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22ACBD6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04</w:t>
            </w:r>
          </w:p>
        </w:tc>
        <w:tc>
          <w:tcPr>
            <w:tcW w:w="2891" w:type="dxa"/>
            <w:tcBorders>
              <w:top w:val="nil"/>
              <w:left w:val="nil"/>
              <w:bottom w:val="single" w:color="auto" w:sz="4" w:space="0"/>
              <w:right w:val="single" w:color="auto" w:sz="4" w:space="0"/>
            </w:tcBorders>
            <w:shd w:val="clear" w:color="auto" w:fill="auto"/>
            <w:vAlign w:val="center"/>
          </w:tcPr>
          <w:p w14:paraId="57EA2F4B">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手续费</w:t>
            </w:r>
          </w:p>
        </w:tc>
        <w:tc>
          <w:tcPr>
            <w:tcW w:w="1701" w:type="dxa"/>
            <w:tcBorders>
              <w:top w:val="nil"/>
              <w:left w:val="nil"/>
              <w:bottom w:val="single" w:color="auto" w:sz="4" w:space="0"/>
              <w:right w:val="single" w:color="auto" w:sz="4" w:space="0"/>
            </w:tcBorders>
            <w:shd w:val="clear" w:color="auto" w:fill="auto"/>
            <w:vAlign w:val="center"/>
          </w:tcPr>
          <w:p w14:paraId="4E25302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c>
          <w:tcPr>
            <w:tcW w:w="1701" w:type="dxa"/>
            <w:tcBorders>
              <w:top w:val="nil"/>
              <w:left w:val="nil"/>
              <w:bottom w:val="single" w:color="auto" w:sz="4" w:space="0"/>
              <w:right w:val="single" w:color="auto" w:sz="4" w:space="0"/>
            </w:tcBorders>
            <w:shd w:val="clear" w:color="auto" w:fill="auto"/>
            <w:vAlign w:val="center"/>
          </w:tcPr>
          <w:p w14:paraId="03B53531">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9C6574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0.50</w:t>
            </w:r>
          </w:p>
        </w:tc>
      </w:tr>
      <w:tr w14:paraId="4F23996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3EA98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9FB3EC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56A4D0E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水费</w:t>
            </w:r>
          </w:p>
        </w:tc>
        <w:tc>
          <w:tcPr>
            <w:tcW w:w="1701" w:type="dxa"/>
            <w:tcBorders>
              <w:top w:val="nil"/>
              <w:left w:val="nil"/>
              <w:bottom w:val="single" w:color="auto" w:sz="4" w:space="0"/>
              <w:right w:val="single" w:color="auto" w:sz="4" w:space="0"/>
            </w:tcBorders>
            <w:shd w:val="clear" w:color="auto" w:fill="auto"/>
            <w:vAlign w:val="center"/>
          </w:tcPr>
          <w:p w14:paraId="0BEF21FC">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12.00</w:t>
            </w:r>
          </w:p>
        </w:tc>
        <w:tc>
          <w:tcPr>
            <w:tcW w:w="1701" w:type="dxa"/>
            <w:tcBorders>
              <w:top w:val="nil"/>
              <w:left w:val="nil"/>
              <w:bottom w:val="single" w:color="auto" w:sz="4" w:space="0"/>
              <w:right w:val="single" w:color="auto" w:sz="4" w:space="0"/>
            </w:tcBorders>
            <w:shd w:val="clear" w:color="auto" w:fill="auto"/>
            <w:vAlign w:val="center"/>
          </w:tcPr>
          <w:p w14:paraId="6FF781E2">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053EA3EE">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12.00</w:t>
            </w:r>
          </w:p>
        </w:tc>
      </w:tr>
      <w:tr w14:paraId="40C4665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C2051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54A7EC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07</w:t>
            </w:r>
          </w:p>
        </w:tc>
        <w:tc>
          <w:tcPr>
            <w:tcW w:w="2891" w:type="dxa"/>
            <w:tcBorders>
              <w:top w:val="nil"/>
              <w:left w:val="nil"/>
              <w:bottom w:val="single" w:color="auto" w:sz="4" w:space="0"/>
              <w:right w:val="single" w:color="auto" w:sz="4" w:space="0"/>
            </w:tcBorders>
            <w:shd w:val="clear" w:color="auto" w:fill="auto"/>
            <w:vAlign w:val="center"/>
          </w:tcPr>
          <w:p w14:paraId="75ED707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邮电费</w:t>
            </w:r>
          </w:p>
        </w:tc>
        <w:tc>
          <w:tcPr>
            <w:tcW w:w="1701" w:type="dxa"/>
            <w:tcBorders>
              <w:top w:val="nil"/>
              <w:left w:val="nil"/>
              <w:bottom w:val="single" w:color="auto" w:sz="4" w:space="0"/>
              <w:right w:val="single" w:color="auto" w:sz="4" w:space="0"/>
            </w:tcBorders>
            <w:shd w:val="clear" w:color="auto" w:fill="auto"/>
            <w:vAlign w:val="center"/>
          </w:tcPr>
          <w:p w14:paraId="30FFF0C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c>
          <w:tcPr>
            <w:tcW w:w="1701" w:type="dxa"/>
            <w:tcBorders>
              <w:top w:val="nil"/>
              <w:left w:val="nil"/>
              <w:bottom w:val="single" w:color="auto" w:sz="4" w:space="0"/>
              <w:right w:val="single" w:color="auto" w:sz="4" w:space="0"/>
            </w:tcBorders>
            <w:shd w:val="clear" w:color="auto" w:fill="auto"/>
            <w:vAlign w:val="center"/>
          </w:tcPr>
          <w:p w14:paraId="65C4C5A7">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8DF7CD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4.00</w:t>
            </w:r>
          </w:p>
        </w:tc>
      </w:tr>
      <w:tr w14:paraId="63ED03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981B6F">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6B6151C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08</w:t>
            </w:r>
          </w:p>
        </w:tc>
        <w:tc>
          <w:tcPr>
            <w:tcW w:w="2891" w:type="dxa"/>
            <w:tcBorders>
              <w:top w:val="nil"/>
              <w:left w:val="nil"/>
              <w:bottom w:val="single" w:color="auto" w:sz="4" w:space="0"/>
              <w:right w:val="single" w:color="auto" w:sz="4" w:space="0"/>
            </w:tcBorders>
            <w:shd w:val="clear" w:color="auto" w:fill="auto"/>
            <w:vAlign w:val="center"/>
          </w:tcPr>
          <w:p w14:paraId="0F8A508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取暖费</w:t>
            </w:r>
          </w:p>
        </w:tc>
        <w:tc>
          <w:tcPr>
            <w:tcW w:w="1701" w:type="dxa"/>
            <w:tcBorders>
              <w:top w:val="nil"/>
              <w:left w:val="nil"/>
              <w:bottom w:val="single" w:color="auto" w:sz="4" w:space="0"/>
              <w:right w:val="single" w:color="auto" w:sz="4" w:space="0"/>
            </w:tcBorders>
            <w:shd w:val="clear" w:color="auto" w:fill="auto"/>
            <w:vAlign w:val="center"/>
          </w:tcPr>
          <w:p w14:paraId="4840F96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33.97</w:t>
            </w:r>
          </w:p>
        </w:tc>
        <w:tc>
          <w:tcPr>
            <w:tcW w:w="1701" w:type="dxa"/>
            <w:tcBorders>
              <w:top w:val="nil"/>
              <w:left w:val="nil"/>
              <w:bottom w:val="single" w:color="auto" w:sz="4" w:space="0"/>
              <w:right w:val="single" w:color="auto" w:sz="4" w:space="0"/>
            </w:tcBorders>
            <w:shd w:val="clear" w:color="auto" w:fill="auto"/>
            <w:vAlign w:val="center"/>
          </w:tcPr>
          <w:p w14:paraId="7FABD500">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E176E3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33.97</w:t>
            </w:r>
          </w:p>
        </w:tc>
      </w:tr>
      <w:tr w14:paraId="611F640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69E1BA0">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4A968EA8">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w:t>
            </w:r>
          </w:p>
        </w:tc>
        <w:tc>
          <w:tcPr>
            <w:tcW w:w="2891" w:type="dxa"/>
            <w:tcBorders>
              <w:top w:val="nil"/>
              <w:left w:val="nil"/>
              <w:bottom w:val="single" w:color="auto" w:sz="4" w:space="0"/>
              <w:right w:val="single" w:color="auto" w:sz="4" w:space="0"/>
            </w:tcBorders>
            <w:shd w:val="clear" w:color="auto" w:fill="auto"/>
            <w:vAlign w:val="center"/>
          </w:tcPr>
          <w:p w14:paraId="0CEBB27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差旅费</w:t>
            </w:r>
          </w:p>
        </w:tc>
        <w:tc>
          <w:tcPr>
            <w:tcW w:w="1701" w:type="dxa"/>
            <w:tcBorders>
              <w:top w:val="nil"/>
              <w:left w:val="nil"/>
              <w:bottom w:val="single" w:color="auto" w:sz="4" w:space="0"/>
              <w:right w:val="single" w:color="auto" w:sz="4" w:space="0"/>
            </w:tcBorders>
            <w:shd w:val="clear" w:color="auto" w:fill="auto"/>
            <w:vAlign w:val="center"/>
          </w:tcPr>
          <w:p w14:paraId="4929C370">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13.20</w:t>
            </w:r>
          </w:p>
        </w:tc>
        <w:tc>
          <w:tcPr>
            <w:tcW w:w="1701" w:type="dxa"/>
            <w:tcBorders>
              <w:top w:val="nil"/>
              <w:left w:val="nil"/>
              <w:bottom w:val="single" w:color="auto" w:sz="4" w:space="0"/>
              <w:right w:val="single" w:color="auto" w:sz="4" w:space="0"/>
            </w:tcBorders>
            <w:shd w:val="clear" w:color="auto" w:fill="auto"/>
            <w:vAlign w:val="center"/>
          </w:tcPr>
          <w:p w14:paraId="623B7B79">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1EFCBE5B">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13.20</w:t>
            </w:r>
          </w:p>
        </w:tc>
      </w:tr>
      <w:tr w14:paraId="06B097F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C4D388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97DB68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13</w:t>
            </w:r>
          </w:p>
        </w:tc>
        <w:tc>
          <w:tcPr>
            <w:tcW w:w="2891" w:type="dxa"/>
            <w:tcBorders>
              <w:top w:val="nil"/>
              <w:left w:val="nil"/>
              <w:bottom w:val="single" w:color="auto" w:sz="4" w:space="0"/>
              <w:right w:val="single" w:color="auto" w:sz="4" w:space="0"/>
            </w:tcBorders>
            <w:shd w:val="clear" w:color="auto" w:fill="auto"/>
            <w:vAlign w:val="center"/>
          </w:tcPr>
          <w:p w14:paraId="36CF668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维修（护）费</w:t>
            </w:r>
          </w:p>
        </w:tc>
        <w:tc>
          <w:tcPr>
            <w:tcW w:w="1701" w:type="dxa"/>
            <w:tcBorders>
              <w:top w:val="nil"/>
              <w:left w:val="nil"/>
              <w:bottom w:val="single" w:color="auto" w:sz="4" w:space="0"/>
              <w:right w:val="single" w:color="auto" w:sz="4" w:space="0"/>
            </w:tcBorders>
            <w:shd w:val="clear" w:color="auto" w:fill="auto"/>
            <w:vAlign w:val="center"/>
          </w:tcPr>
          <w:p w14:paraId="4D9E1A7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20.00</w:t>
            </w:r>
          </w:p>
        </w:tc>
        <w:tc>
          <w:tcPr>
            <w:tcW w:w="1701" w:type="dxa"/>
            <w:tcBorders>
              <w:top w:val="nil"/>
              <w:left w:val="nil"/>
              <w:bottom w:val="single" w:color="auto" w:sz="4" w:space="0"/>
              <w:right w:val="single" w:color="auto" w:sz="4" w:space="0"/>
            </w:tcBorders>
            <w:shd w:val="clear" w:color="auto" w:fill="auto"/>
            <w:vAlign w:val="center"/>
          </w:tcPr>
          <w:p w14:paraId="45695E7B">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765A711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20.00</w:t>
            </w:r>
          </w:p>
        </w:tc>
      </w:tr>
      <w:tr w14:paraId="0D17DBD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FC2525E">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1CDEBB1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26</w:t>
            </w:r>
          </w:p>
        </w:tc>
        <w:tc>
          <w:tcPr>
            <w:tcW w:w="2891" w:type="dxa"/>
            <w:tcBorders>
              <w:top w:val="nil"/>
              <w:left w:val="nil"/>
              <w:bottom w:val="single" w:color="auto" w:sz="4" w:space="0"/>
              <w:right w:val="single" w:color="auto" w:sz="4" w:space="0"/>
            </w:tcBorders>
            <w:shd w:val="clear" w:color="auto" w:fill="auto"/>
            <w:vAlign w:val="center"/>
          </w:tcPr>
          <w:p w14:paraId="27BD0EA5">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劳务费</w:t>
            </w:r>
          </w:p>
        </w:tc>
        <w:tc>
          <w:tcPr>
            <w:tcW w:w="1701" w:type="dxa"/>
            <w:tcBorders>
              <w:top w:val="nil"/>
              <w:left w:val="nil"/>
              <w:bottom w:val="single" w:color="auto" w:sz="4" w:space="0"/>
              <w:right w:val="single" w:color="auto" w:sz="4" w:space="0"/>
            </w:tcBorders>
            <w:shd w:val="clear" w:color="auto" w:fill="auto"/>
            <w:vAlign w:val="center"/>
          </w:tcPr>
          <w:p w14:paraId="1AE791E2">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11.88</w:t>
            </w:r>
          </w:p>
        </w:tc>
        <w:tc>
          <w:tcPr>
            <w:tcW w:w="1701" w:type="dxa"/>
            <w:tcBorders>
              <w:top w:val="nil"/>
              <w:left w:val="nil"/>
              <w:bottom w:val="single" w:color="auto" w:sz="4" w:space="0"/>
              <w:right w:val="single" w:color="auto" w:sz="4" w:space="0"/>
            </w:tcBorders>
            <w:shd w:val="clear" w:color="auto" w:fill="auto"/>
            <w:vAlign w:val="center"/>
          </w:tcPr>
          <w:p w14:paraId="40D43895">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288B8FC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11.88</w:t>
            </w:r>
          </w:p>
        </w:tc>
      </w:tr>
      <w:tr w14:paraId="3994DCE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590444">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D05A40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28</w:t>
            </w:r>
          </w:p>
        </w:tc>
        <w:tc>
          <w:tcPr>
            <w:tcW w:w="2891" w:type="dxa"/>
            <w:tcBorders>
              <w:top w:val="nil"/>
              <w:left w:val="nil"/>
              <w:bottom w:val="single" w:color="auto" w:sz="4" w:space="0"/>
              <w:right w:val="single" w:color="auto" w:sz="4" w:space="0"/>
            </w:tcBorders>
            <w:shd w:val="clear" w:color="auto" w:fill="auto"/>
            <w:vAlign w:val="center"/>
          </w:tcPr>
          <w:p w14:paraId="3C71AB8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工会经费</w:t>
            </w:r>
          </w:p>
        </w:tc>
        <w:tc>
          <w:tcPr>
            <w:tcW w:w="1701" w:type="dxa"/>
            <w:tcBorders>
              <w:top w:val="nil"/>
              <w:left w:val="nil"/>
              <w:bottom w:val="single" w:color="auto" w:sz="4" w:space="0"/>
              <w:right w:val="single" w:color="auto" w:sz="4" w:space="0"/>
            </w:tcBorders>
            <w:shd w:val="clear" w:color="auto" w:fill="auto"/>
            <w:vAlign w:val="center"/>
          </w:tcPr>
          <w:p w14:paraId="6FCD5857">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44.85</w:t>
            </w:r>
          </w:p>
        </w:tc>
        <w:tc>
          <w:tcPr>
            <w:tcW w:w="1701" w:type="dxa"/>
            <w:tcBorders>
              <w:top w:val="nil"/>
              <w:left w:val="nil"/>
              <w:bottom w:val="single" w:color="auto" w:sz="4" w:space="0"/>
              <w:right w:val="single" w:color="auto" w:sz="4" w:space="0"/>
            </w:tcBorders>
            <w:shd w:val="clear" w:color="auto" w:fill="auto"/>
            <w:vAlign w:val="center"/>
          </w:tcPr>
          <w:p w14:paraId="33C2F1B3">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58BF2FAD">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44.85</w:t>
            </w:r>
          </w:p>
        </w:tc>
      </w:tr>
      <w:tr w14:paraId="0282385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EEBA10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508E315C">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w:t>
            </w:r>
          </w:p>
        </w:tc>
        <w:tc>
          <w:tcPr>
            <w:tcW w:w="2891" w:type="dxa"/>
            <w:tcBorders>
              <w:top w:val="nil"/>
              <w:left w:val="nil"/>
              <w:bottom w:val="single" w:color="auto" w:sz="4" w:space="0"/>
              <w:right w:val="single" w:color="auto" w:sz="4" w:space="0"/>
            </w:tcBorders>
            <w:shd w:val="clear" w:color="auto" w:fill="auto"/>
            <w:vAlign w:val="center"/>
          </w:tcPr>
          <w:p w14:paraId="7A0874C1">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3174044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c>
          <w:tcPr>
            <w:tcW w:w="1701" w:type="dxa"/>
            <w:tcBorders>
              <w:top w:val="nil"/>
              <w:left w:val="nil"/>
              <w:bottom w:val="single" w:color="auto" w:sz="4" w:space="0"/>
              <w:right w:val="single" w:color="auto" w:sz="4" w:space="0"/>
            </w:tcBorders>
            <w:shd w:val="clear" w:color="auto" w:fill="auto"/>
            <w:vAlign w:val="center"/>
          </w:tcPr>
          <w:p w14:paraId="4AD3FA12">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12D50D1">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8.00</w:t>
            </w:r>
          </w:p>
        </w:tc>
      </w:tr>
      <w:tr w14:paraId="7B21C47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8B765D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302</w:t>
            </w:r>
          </w:p>
        </w:tc>
        <w:tc>
          <w:tcPr>
            <w:tcW w:w="577" w:type="dxa"/>
            <w:tcBorders>
              <w:top w:val="nil"/>
              <w:left w:val="nil"/>
              <w:bottom w:val="single" w:color="auto" w:sz="4" w:space="0"/>
              <w:right w:val="single" w:color="auto" w:sz="4" w:space="0"/>
            </w:tcBorders>
            <w:shd w:val="clear" w:color="auto" w:fill="auto"/>
            <w:vAlign w:val="center"/>
          </w:tcPr>
          <w:p w14:paraId="0ECA26CD">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99</w:t>
            </w:r>
          </w:p>
        </w:tc>
        <w:tc>
          <w:tcPr>
            <w:tcW w:w="2891" w:type="dxa"/>
            <w:tcBorders>
              <w:top w:val="nil"/>
              <w:left w:val="nil"/>
              <w:bottom w:val="single" w:color="auto" w:sz="4" w:space="0"/>
              <w:right w:val="single" w:color="auto" w:sz="4" w:space="0"/>
            </w:tcBorders>
            <w:shd w:val="clear" w:color="auto" w:fill="auto"/>
            <w:vAlign w:val="center"/>
          </w:tcPr>
          <w:p w14:paraId="7C3F341A">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1FBEBB0A">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23.02</w:t>
            </w:r>
          </w:p>
        </w:tc>
        <w:tc>
          <w:tcPr>
            <w:tcW w:w="1701" w:type="dxa"/>
            <w:tcBorders>
              <w:top w:val="nil"/>
              <w:left w:val="nil"/>
              <w:bottom w:val="single" w:color="auto" w:sz="4" w:space="0"/>
              <w:right w:val="single" w:color="auto" w:sz="4" w:space="0"/>
            </w:tcBorders>
            <w:shd w:val="clear" w:color="auto" w:fill="auto"/>
            <w:vAlign w:val="center"/>
          </w:tcPr>
          <w:p w14:paraId="731A3031">
            <w:pPr>
              <w:widowControl/>
              <w:ind w:right="147" w:rightChars="70"/>
              <w:jc w:val="right"/>
              <w:rPr>
                <w:rFonts w:hint="eastAsia" w:ascii="仿宋_GB2312" w:hAnsi="宋体" w:eastAsia="仿宋_GB2312" w:cs="宋体"/>
                <w:color w:val="auto"/>
                <w:kern w:val="0"/>
                <w:sz w:val="18"/>
                <w:szCs w:val="18"/>
                <w:highlight w:val="none"/>
              </w:rPr>
            </w:pPr>
          </w:p>
        </w:tc>
        <w:tc>
          <w:tcPr>
            <w:tcW w:w="1701" w:type="dxa"/>
            <w:tcBorders>
              <w:top w:val="nil"/>
              <w:left w:val="nil"/>
              <w:bottom w:val="single" w:color="auto" w:sz="4" w:space="0"/>
              <w:right w:val="single" w:color="auto" w:sz="4" w:space="0"/>
            </w:tcBorders>
            <w:shd w:val="clear" w:color="auto" w:fill="auto"/>
            <w:vAlign w:val="center"/>
          </w:tcPr>
          <w:p w14:paraId="4EB7C588">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23.02</w:t>
            </w:r>
          </w:p>
        </w:tc>
      </w:tr>
      <w:tr w14:paraId="2AABA56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7A6C02">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488E68DC">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1A599B7D">
            <w:pPr>
              <w:widowControl/>
              <w:jc w:val="lef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AAEBC89">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31.76</w:t>
            </w:r>
          </w:p>
        </w:tc>
        <w:tc>
          <w:tcPr>
            <w:tcW w:w="1701" w:type="dxa"/>
            <w:tcBorders>
              <w:top w:val="nil"/>
              <w:left w:val="nil"/>
              <w:bottom w:val="single" w:color="auto" w:sz="4" w:space="0"/>
              <w:right w:val="single" w:color="auto" w:sz="4" w:space="0"/>
            </w:tcBorders>
            <w:shd w:val="clear" w:color="auto" w:fill="auto"/>
            <w:vAlign w:val="center"/>
          </w:tcPr>
          <w:p w14:paraId="1C83C178">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31.76</w:t>
            </w:r>
          </w:p>
        </w:tc>
        <w:tc>
          <w:tcPr>
            <w:tcW w:w="1701" w:type="dxa"/>
            <w:tcBorders>
              <w:top w:val="nil"/>
              <w:left w:val="nil"/>
              <w:bottom w:val="single" w:color="auto" w:sz="4" w:space="0"/>
              <w:right w:val="single" w:color="auto" w:sz="4" w:space="0"/>
            </w:tcBorders>
            <w:shd w:val="clear" w:color="auto" w:fill="auto"/>
            <w:vAlign w:val="center"/>
          </w:tcPr>
          <w:p w14:paraId="05A1C914">
            <w:pPr>
              <w:widowControl/>
              <w:jc w:val="right"/>
              <w:rPr>
                <w:rFonts w:hint="eastAsia" w:ascii="仿宋_GB2312" w:hAnsi="宋体" w:eastAsia="仿宋_GB2312" w:cs="宋体"/>
                <w:b/>
                <w:color w:val="auto"/>
                <w:kern w:val="0"/>
                <w:sz w:val="18"/>
                <w:szCs w:val="18"/>
                <w:highlight w:val="none"/>
              </w:rPr>
            </w:pPr>
          </w:p>
        </w:tc>
      </w:tr>
      <w:tr w14:paraId="4EB963D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5F48562">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60ADBFD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02</w:t>
            </w:r>
          </w:p>
        </w:tc>
        <w:tc>
          <w:tcPr>
            <w:tcW w:w="2891" w:type="dxa"/>
            <w:tcBorders>
              <w:top w:val="nil"/>
              <w:left w:val="nil"/>
              <w:bottom w:val="single" w:color="auto" w:sz="4" w:space="0"/>
              <w:right w:val="single" w:color="auto" w:sz="4" w:space="0"/>
            </w:tcBorders>
            <w:shd w:val="clear" w:color="auto" w:fill="auto"/>
            <w:vAlign w:val="center"/>
          </w:tcPr>
          <w:p w14:paraId="04A580A3">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退休费</w:t>
            </w:r>
          </w:p>
        </w:tc>
        <w:tc>
          <w:tcPr>
            <w:tcW w:w="1701" w:type="dxa"/>
            <w:tcBorders>
              <w:top w:val="nil"/>
              <w:left w:val="nil"/>
              <w:bottom w:val="single" w:color="auto" w:sz="4" w:space="0"/>
              <w:right w:val="single" w:color="auto" w:sz="4" w:space="0"/>
            </w:tcBorders>
            <w:shd w:val="clear" w:color="auto" w:fill="auto"/>
            <w:vAlign w:val="center"/>
          </w:tcPr>
          <w:p w14:paraId="5C44A56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31.16</w:t>
            </w:r>
          </w:p>
        </w:tc>
        <w:tc>
          <w:tcPr>
            <w:tcW w:w="1701" w:type="dxa"/>
            <w:tcBorders>
              <w:top w:val="nil"/>
              <w:left w:val="nil"/>
              <w:bottom w:val="single" w:color="auto" w:sz="4" w:space="0"/>
              <w:right w:val="single" w:color="auto" w:sz="4" w:space="0"/>
            </w:tcBorders>
            <w:shd w:val="clear" w:color="auto" w:fill="auto"/>
            <w:vAlign w:val="center"/>
          </w:tcPr>
          <w:p w14:paraId="508A8FD3">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31.16</w:t>
            </w:r>
          </w:p>
        </w:tc>
        <w:tc>
          <w:tcPr>
            <w:tcW w:w="1701" w:type="dxa"/>
            <w:tcBorders>
              <w:top w:val="nil"/>
              <w:left w:val="nil"/>
              <w:bottom w:val="single" w:color="auto" w:sz="4" w:space="0"/>
              <w:right w:val="single" w:color="auto" w:sz="4" w:space="0"/>
            </w:tcBorders>
            <w:shd w:val="clear" w:color="auto" w:fill="auto"/>
            <w:vAlign w:val="center"/>
          </w:tcPr>
          <w:p w14:paraId="6EBC73F5">
            <w:pPr>
              <w:widowControl/>
              <w:jc w:val="right"/>
              <w:rPr>
                <w:rFonts w:hint="eastAsia" w:ascii="仿宋_GB2312" w:hAnsi="宋体" w:eastAsia="仿宋_GB2312" w:cs="宋体"/>
                <w:color w:val="auto"/>
                <w:kern w:val="0"/>
                <w:sz w:val="18"/>
                <w:szCs w:val="18"/>
                <w:highlight w:val="none"/>
              </w:rPr>
            </w:pPr>
          </w:p>
        </w:tc>
      </w:tr>
      <w:tr w14:paraId="6A20DDF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937B686">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303</w:t>
            </w:r>
          </w:p>
        </w:tc>
        <w:tc>
          <w:tcPr>
            <w:tcW w:w="577" w:type="dxa"/>
            <w:tcBorders>
              <w:top w:val="nil"/>
              <w:left w:val="nil"/>
              <w:bottom w:val="single" w:color="auto" w:sz="4" w:space="0"/>
              <w:right w:val="single" w:color="auto" w:sz="4" w:space="0"/>
            </w:tcBorders>
            <w:shd w:val="clear" w:color="auto" w:fill="auto"/>
            <w:vAlign w:val="center"/>
          </w:tcPr>
          <w:p w14:paraId="29620BD9">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05</w:t>
            </w:r>
          </w:p>
        </w:tc>
        <w:tc>
          <w:tcPr>
            <w:tcW w:w="2891" w:type="dxa"/>
            <w:tcBorders>
              <w:top w:val="nil"/>
              <w:left w:val="nil"/>
              <w:bottom w:val="single" w:color="auto" w:sz="4" w:space="0"/>
              <w:right w:val="single" w:color="auto" w:sz="4" w:space="0"/>
            </w:tcBorders>
            <w:shd w:val="clear" w:color="auto" w:fill="auto"/>
            <w:vAlign w:val="center"/>
          </w:tcPr>
          <w:p w14:paraId="316D3D27">
            <w:pPr>
              <w:widowControl/>
              <w:jc w:val="lef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生活补助</w:t>
            </w:r>
          </w:p>
        </w:tc>
        <w:tc>
          <w:tcPr>
            <w:tcW w:w="1701" w:type="dxa"/>
            <w:tcBorders>
              <w:top w:val="nil"/>
              <w:left w:val="nil"/>
              <w:bottom w:val="single" w:color="auto" w:sz="4" w:space="0"/>
              <w:right w:val="single" w:color="auto" w:sz="4" w:space="0"/>
            </w:tcBorders>
            <w:shd w:val="clear" w:color="auto" w:fill="auto"/>
            <w:vAlign w:val="center"/>
          </w:tcPr>
          <w:p w14:paraId="46CFD949">
            <w:pPr>
              <w:widowControl/>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0.60</w:t>
            </w:r>
          </w:p>
        </w:tc>
        <w:tc>
          <w:tcPr>
            <w:tcW w:w="1701" w:type="dxa"/>
            <w:tcBorders>
              <w:top w:val="nil"/>
              <w:left w:val="nil"/>
              <w:bottom w:val="single" w:color="auto" w:sz="4" w:space="0"/>
              <w:right w:val="single" w:color="auto" w:sz="4" w:space="0"/>
            </w:tcBorders>
            <w:shd w:val="clear" w:color="auto" w:fill="auto"/>
            <w:vAlign w:val="center"/>
          </w:tcPr>
          <w:p w14:paraId="2ECF9060">
            <w:pPr>
              <w:widowControl/>
              <w:ind w:right="147" w:rightChars="70"/>
              <w:jc w:val="right"/>
              <w:rPr>
                <w:rFonts w:hint="eastAsia" w:ascii="仿宋_GB2312" w:hAnsi="宋体" w:eastAsia="仿宋_GB2312" w:cs="宋体"/>
                <w:color w:val="auto"/>
                <w:kern w:val="0"/>
                <w:sz w:val="18"/>
                <w:szCs w:val="18"/>
                <w:highlight w:val="none"/>
              </w:rPr>
            </w:pPr>
            <w:r>
              <w:rPr>
                <w:rFonts w:ascii="仿宋_GB2312" w:hAnsi="宋体" w:eastAsia="仿宋_GB2312" w:cs="宋体"/>
                <w:color w:val="auto"/>
                <w:kern w:val="0"/>
                <w:sz w:val="18"/>
                <w:szCs w:val="18"/>
                <w:highlight w:val="none"/>
              </w:rPr>
              <w:t>0.60</w:t>
            </w:r>
          </w:p>
        </w:tc>
        <w:tc>
          <w:tcPr>
            <w:tcW w:w="1701" w:type="dxa"/>
            <w:tcBorders>
              <w:top w:val="nil"/>
              <w:left w:val="nil"/>
              <w:bottom w:val="single" w:color="auto" w:sz="4" w:space="0"/>
              <w:right w:val="single" w:color="auto" w:sz="4" w:space="0"/>
            </w:tcBorders>
            <w:shd w:val="clear" w:color="auto" w:fill="auto"/>
            <w:vAlign w:val="center"/>
          </w:tcPr>
          <w:p w14:paraId="6BE277F5">
            <w:pPr>
              <w:widowControl/>
              <w:jc w:val="right"/>
              <w:rPr>
                <w:rFonts w:hint="eastAsia" w:ascii="仿宋_GB2312" w:hAnsi="宋体" w:eastAsia="仿宋_GB2312" w:cs="宋体"/>
                <w:color w:val="auto"/>
                <w:kern w:val="0"/>
                <w:sz w:val="18"/>
                <w:szCs w:val="18"/>
                <w:highlight w:val="none"/>
              </w:rPr>
            </w:pPr>
          </w:p>
        </w:tc>
      </w:tr>
      <w:tr w14:paraId="24BB15E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F08FEC">
            <w:pPr>
              <w:widowControl/>
              <w:jc w:val="left"/>
              <w:rPr>
                <w:rFonts w:hint="eastAsia" w:ascii="仿宋_GB2312" w:hAnsi="宋体" w:eastAsia="仿宋_GB2312" w:cs="宋体"/>
                <w:b/>
                <w:color w:val="auto"/>
                <w:kern w:val="0"/>
                <w:sz w:val="18"/>
                <w:szCs w:val="18"/>
                <w:highlight w:val="none"/>
              </w:rPr>
            </w:pPr>
          </w:p>
        </w:tc>
        <w:tc>
          <w:tcPr>
            <w:tcW w:w="577" w:type="dxa"/>
            <w:tcBorders>
              <w:top w:val="nil"/>
              <w:left w:val="nil"/>
              <w:bottom w:val="single" w:color="auto" w:sz="4" w:space="0"/>
              <w:right w:val="single" w:color="auto" w:sz="4" w:space="0"/>
            </w:tcBorders>
            <w:shd w:val="clear" w:color="auto" w:fill="auto"/>
            <w:vAlign w:val="center"/>
          </w:tcPr>
          <w:p w14:paraId="6CCE0AE0">
            <w:pPr>
              <w:widowControl/>
              <w:jc w:val="left"/>
              <w:rPr>
                <w:rFonts w:hint="eastAsia" w:ascii="仿宋_GB2312" w:hAnsi="宋体" w:eastAsia="仿宋_GB2312" w:cs="宋体"/>
                <w:b/>
                <w:color w:val="auto"/>
                <w:kern w:val="0"/>
                <w:sz w:val="18"/>
                <w:szCs w:val="18"/>
                <w:highlight w:val="none"/>
              </w:rPr>
            </w:pPr>
          </w:p>
        </w:tc>
        <w:tc>
          <w:tcPr>
            <w:tcW w:w="2891" w:type="dxa"/>
            <w:tcBorders>
              <w:top w:val="nil"/>
              <w:left w:val="nil"/>
              <w:bottom w:val="single" w:color="auto" w:sz="4" w:space="0"/>
              <w:right w:val="single" w:color="auto" w:sz="4" w:space="0"/>
            </w:tcBorders>
            <w:shd w:val="clear" w:color="auto" w:fill="auto"/>
            <w:vAlign w:val="center"/>
          </w:tcPr>
          <w:p w14:paraId="378431C8">
            <w:pPr>
              <w:widowControl/>
              <w:jc w:val="center"/>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合计</w:t>
            </w:r>
          </w:p>
        </w:tc>
        <w:tc>
          <w:tcPr>
            <w:tcW w:w="1701" w:type="dxa"/>
            <w:tcBorders>
              <w:top w:val="nil"/>
              <w:left w:val="nil"/>
              <w:bottom w:val="single" w:color="auto" w:sz="4" w:space="0"/>
              <w:right w:val="single" w:color="auto" w:sz="4" w:space="0"/>
            </w:tcBorders>
            <w:shd w:val="clear" w:color="auto" w:fill="auto"/>
            <w:vAlign w:val="center"/>
          </w:tcPr>
          <w:p w14:paraId="6576899D">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3593.70</w:t>
            </w:r>
          </w:p>
        </w:tc>
        <w:tc>
          <w:tcPr>
            <w:tcW w:w="1701" w:type="dxa"/>
            <w:tcBorders>
              <w:top w:val="nil"/>
              <w:left w:val="nil"/>
              <w:bottom w:val="single" w:color="auto" w:sz="4" w:space="0"/>
              <w:right w:val="single" w:color="auto" w:sz="4" w:space="0"/>
            </w:tcBorders>
            <w:shd w:val="clear" w:color="auto" w:fill="auto"/>
            <w:vAlign w:val="center"/>
          </w:tcPr>
          <w:p w14:paraId="0F8A4293">
            <w:pPr>
              <w:widowControl/>
              <w:ind w:right="147" w:rightChars="70"/>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3388.08</w:t>
            </w:r>
          </w:p>
        </w:tc>
        <w:tc>
          <w:tcPr>
            <w:tcW w:w="1701" w:type="dxa"/>
            <w:tcBorders>
              <w:top w:val="nil"/>
              <w:left w:val="nil"/>
              <w:bottom w:val="single" w:color="auto" w:sz="4" w:space="0"/>
              <w:right w:val="single" w:color="auto" w:sz="4" w:space="0"/>
            </w:tcBorders>
            <w:shd w:val="clear" w:color="auto" w:fill="auto"/>
            <w:vAlign w:val="center"/>
          </w:tcPr>
          <w:p w14:paraId="4628C284">
            <w:pPr>
              <w:widowControl/>
              <w:jc w:val="right"/>
              <w:rPr>
                <w:rFonts w:hint="eastAsia" w:ascii="仿宋_GB2312" w:hAnsi="宋体" w:eastAsia="仿宋_GB2312" w:cs="宋体"/>
                <w:b/>
                <w:color w:val="auto"/>
                <w:kern w:val="0"/>
                <w:sz w:val="18"/>
                <w:szCs w:val="18"/>
                <w:highlight w:val="none"/>
              </w:rPr>
            </w:pPr>
            <w:r>
              <w:rPr>
                <w:rFonts w:ascii="仿宋_GB2312" w:hAnsi="宋体" w:eastAsia="仿宋_GB2312" w:cs="宋体"/>
                <w:b/>
                <w:color w:val="auto"/>
                <w:kern w:val="0"/>
                <w:sz w:val="18"/>
                <w:szCs w:val="18"/>
                <w:highlight w:val="none"/>
              </w:rPr>
              <w:t>205.62</w:t>
            </w:r>
          </w:p>
        </w:tc>
      </w:tr>
    </w:tbl>
    <w:p w14:paraId="7DE4ED60">
      <w:pPr>
        <w:widowControl/>
        <w:jc w:val="left"/>
        <w:outlineLvl w:val="1"/>
        <w:rPr>
          <w:color w:val="auto"/>
          <w:highlight w:val="none"/>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7BFC90E5">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表7</w:t>
      </w:r>
    </w:p>
    <w:p w14:paraId="234F9E8C">
      <w:pPr>
        <w:jc w:val="center"/>
        <w:rPr>
          <w:rFonts w:hint="eastAsia" w:ascii="仿宋_GB2312" w:hAnsi="宋体" w:eastAsia="仿宋_GB2312"/>
          <w:b/>
          <w:color w:val="auto"/>
          <w:sz w:val="32"/>
          <w:szCs w:val="32"/>
          <w:highlight w:val="none"/>
        </w:rPr>
      </w:pPr>
      <w:r>
        <w:rPr>
          <w:rFonts w:hint="eastAsia" w:ascii="仿宋_GB2312" w:hAnsi="宋体" w:eastAsia="仿宋_GB2312"/>
          <w:b/>
          <w:color w:val="auto"/>
          <w:sz w:val="32"/>
          <w:szCs w:val="32"/>
          <w:highlight w:val="none"/>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7003C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4082365A">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2720" w:type="dxa"/>
            <w:tcBorders>
              <w:top w:val="nil"/>
              <w:left w:val="nil"/>
              <w:bottom w:val="nil"/>
              <w:right w:val="nil"/>
            </w:tcBorders>
          </w:tcPr>
          <w:p w14:paraId="5E6BFE33">
            <w:pPr>
              <w:widowControl/>
              <w:jc w:val="right"/>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15131220">
      <w:pPr>
        <w:rPr>
          <w:vanish/>
          <w:color w:val="auto"/>
          <w:highlight w:val="none"/>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3FCD5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5CD30D56">
            <w:pPr>
              <w:jc w:val="center"/>
              <w:rPr>
                <w:color w:val="auto"/>
                <w:sz w:val="20"/>
                <w:szCs w:val="20"/>
                <w:highlight w:val="none"/>
              </w:rPr>
            </w:pPr>
            <w:r>
              <w:rPr>
                <w:rFonts w:hint="eastAsia" w:ascii="仿宋_GB2312" w:hAnsi="宋体" w:eastAsia="仿宋_GB2312" w:cs="宋体"/>
                <w:b/>
                <w:color w:val="auto"/>
                <w:sz w:val="20"/>
                <w:szCs w:val="20"/>
                <w:highlight w:val="none"/>
              </w:rPr>
              <w:t>科目编码</w:t>
            </w:r>
          </w:p>
        </w:tc>
        <w:tc>
          <w:tcPr>
            <w:tcW w:w="2321" w:type="dxa"/>
            <w:vMerge w:val="restart"/>
            <w:shd w:val="clear" w:color="auto" w:fill="auto"/>
            <w:vAlign w:val="center"/>
          </w:tcPr>
          <w:p w14:paraId="27B37496">
            <w:pPr>
              <w:jc w:val="center"/>
              <w:rPr>
                <w:color w:val="auto"/>
                <w:sz w:val="20"/>
                <w:szCs w:val="20"/>
                <w:highlight w:val="none"/>
              </w:rPr>
            </w:pPr>
            <w:r>
              <w:rPr>
                <w:rFonts w:hint="eastAsia" w:ascii="仿宋_GB2312" w:hAnsi="宋体" w:eastAsia="仿宋_GB2312" w:cs="宋体"/>
                <w:b/>
                <w:color w:val="auto"/>
                <w:sz w:val="20"/>
                <w:szCs w:val="20"/>
                <w:highlight w:val="none"/>
              </w:rPr>
              <w:t>科目名称</w:t>
            </w:r>
          </w:p>
        </w:tc>
        <w:tc>
          <w:tcPr>
            <w:tcW w:w="2170" w:type="dxa"/>
            <w:vMerge w:val="restart"/>
            <w:shd w:val="clear" w:color="auto" w:fill="auto"/>
            <w:vAlign w:val="center"/>
          </w:tcPr>
          <w:p w14:paraId="2A8C57E4">
            <w:pPr>
              <w:jc w:val="center"/>
              <w:rPr>
                <w:color w:val="auto"/>
                <w:sz w:val="20"/>
                <w:szCs w:val="20"/>
                <w:highlight w:val="none"/>
              </w:rPr>
            </w:pPr>
            <w:r>
              <w:rPr>
                <w:rFonts w:hint="eastAsia" w:ascii="仿宋_GB2312" w:hAnsi="宋体" w:eastAsia="仿宋_GB2312" w:cs="宋体"/>
                <w:b/>
                <w:color w:val="auto"/>
                <w:sz w:val="20"/>
                <w:szCs w:val="20"/>
                <w:highlight w:val="none"/>
              </w:rPr>
              <w:t>项目名称</w:t>
            </w:r>
          </w:p>
        </w:tc>
        <w:tc>
          <w:tcPr>
            <w:tcW w:w="950" w:type="dxa"/>
            <w:vMerge w:val="restart"/>
            <w:shd w:val="clear" w:color="auto" w:fill="auto"/>
            <w:vAlign w:val="center"/>
          </w:tcPr>
          <w:p w14:paraId="65147E8C">
            <w:pPr>
              <w:jc w:val="center"/>
              <w:rPr>
                <w:color w:val="auto"/>
                <w:sz w:val="20"/>
                <w:szCs w:val="20"/>
                <w:highlight w:val="none"/>
              </w:rPr>
            </w:pPr>
            <w:r>
              <w:rPr>
                <w:rFonts w:hint="eastAsia" w:ascii="仿宋_GB2312" w:hAnsi="宋体" w:eastAsia="仿宋_GB2312" w:cs="宋体"/>
                <w:b/>
                <w:color w:val="auto"/>
                <w:sz w:val="20"/>
                <w:szCs w:val="20"/>
                <w:highlight w:val="none"/>
              </w:rPr>
              <w:t>项目支出合计</w:t>
            </w:r>
          </w:p>
        </w:tc>
        <w:tc>
          <w:tcPr>
            <w:tcW w:w="720" w:type="dxa"/>
            <w:vMerge w:val="restart"/>
            <w:shd w:val="clear" w:color="auto" w:fill="auto"/>
            <w:vAlign w:val="center"/>
          </w:tcPr>
          <w:p w14:paraId="5E47ADF4">
            <w:pPr>
              <w:jc w:val="center"/>
              <w:rPr>
                <w:color w:val="auto"/>
                <w:sz w:val="20"/>
                <w:szCs w:val="20"/>
                <w:highlight w:val="none"/>
              </w:rPr>
            </w:pPr>
            <w:r>
              <w:rPr>
                <w:rFonts w:hint="eastAsia" w:ascii="仿宋_GB2312" w:hAnsi="宋体" w:eastAsia="仿宋_GB2312" w:cs="宋体"/>
                <w:b/>
                <w:color w:val="auto"/>
                <w:sz w:val="20"/>
                <w:szCs w:val="20"/>
                <w:highlight w:val="none"/>
              </w:rPr>
              <w:t>工资福利支出</w:t>
            </w:r>
          </w:p>
        </w:tc>
        <w:tc>
          <w:tcPr>
            <w:tcW w:w="820" w:type="dxa"/>
            <w:vMerge w:val="restart"/>
            <w:shd w:val="clear" w:color="auto" w:fill="auto"/>
            <w:vAlign w:val="center"/>
          </w:tcPr>
          <w:p w14:paraId="7EE95575">
            <w:pPr>
              <w:jc w:val="center"/>
              <w:rPr>
                <w:color w:val="auto"/>
                <w:sz w:val="20"/>
                <w:szCs w:val="20"/>
                <w:highlight w:val="none"/>
              </w:rPr>
            </w:pPr>
            <w:r>
              <w:rPr>
                <w:rFonts w:hint="eastAsia" w:ascii="仿宋_GB2312" w:hAnsi="宋体" w:eastAsia="仿宋_GB2312" w:cs="宋体"/>
                <w:b/>
                <w:color w:val="auto"/>
                <w:sz w:val="20"/>
                <w:szCs w:val="20"/>
                <w:highlight w:val="none"/>
              </w:rPr>
              <w:t>商品和服务支出</w:t>
            </w:r>
          </w:p>
        </w:tc>
        <w:tc>
          <w:tcPr>
            <w:tcW w:w="670" w:type="dxa"/>
            <w:vMerge w:val="restart"/>
            <w:shd w:val="clear" w:color="auto" w:fill="auto"/>
            <w:vAlign w:val="center"/>
          </w:tcPr>
          <w:p w14:paraId="58807851">
            <w:pPr>
              <w:jc w:val="center"/>
              <w:rPr>
                <w:color w:val="auto"/>
                <w:sz w:val="20"/>
                <w:szCs w:val="20"/>
                <w:highlight w:val="none"/>
              </w:rPr>
            </w:pPr>
            <w:r>
              <w:rPr>
                <w:rFonts w:hint="eastAsia" w:ascii="仿宋_GB2312" w:hAnsi="宋体" w:eastAsia="仿宋_GB2312" w:cs="宋体"/>
                <w:b/>
                <w:color w:val="auto"/>
                <w:sz w:val="20"/>
                <w:szCs w:val="20"/>
                <w:highlight w:val="none"/>
              </w:rPr>
              <w:t>对个人和家庭的补助</w:t>
            </w:r>
          </w:p>
        </w:tc>
        <w:tc>
          <w:tcPr>
            <w:tcW w:w="710" w:type="dxa"/>
            <w:vMerge w:val="restart"/>
            <w:shd w:val="clear" w:color="auto" w:fill="auto"/>
            <w:vAlign w:val="center"/>
          </w:tcPr>
          <w:p w14:paraId="53949D5B">
            <w:pPr>
              <w:jc w:val="center"/>
              <w:rPr>
                <w:color w:val="auto"/>
                <w:sz w:val="20"/>
                <w:szCs w:val="20"/>
                <w:highlight w:val="none"/>
              </w:rPr>
            </w:pPr>
            <w:r>
              <w:rPr>
                <w:rFonts w:hint="eastAsia" w:ascii="仿宋_GB2312" w:hAnsi="宋体" w:eastAsia="仿宋_GB2312" w:cs="宋体"/>
                <w:b/>
                <w:color w:val="auto"/>
                <w:sz w:val="20"/>
                <w:szCs w:val="20"/>
                <w:highlight w:val="none"/>
              </w:rPr>
              <w:t>债务利息及费用支出</w:t>
            </w:r>
          </w:p>
        </w:tc>
        <w:tc>
          <w:tcPr>
            <w:tcW w:w="700" w:type="dxa"/>
            <w:vMerge w:val="restart"/>
            <w:shd w:val="clear" w:color="auto" w:fill="auto"/>
            <w:vAlign w:val="center"/>
          </w:tcPr>
          <w:p w14:paraId="07659569">
            <w:pPr>
              <w:jc w:val="center"/>
              <w:rPr>
                <w:color w:val="auto"/>
                <w:sz w:val="20"/>
                <w:szCs w:val="20"/>
                <w:highlight w:val="none"/>
              </w:rPr>
            </w:pPr>
            <w:r>
              <w:rPr>
                <w:rFonts w:hint="eastAsia" w:ascii="仿宋_GB2312" w:hAnsi="宋体" w:eastAsia="仿宋_GB2312" w:cs="宋体"/>
                <w:b/>
                <w:color w:val="auto"/>
                <w:sz w:val="20"/>
                <w:szCs w:val="20"/>
                <w:highlight w:val="none"/>
              </w:rPr>
              <w:t>资本性支出（基本建设）</w:t>
            </w:r>
          </w:p>
        </w:tc>
        <w:tc>
          <w:tcPr>
            <w:tcW w:w="710" w:type="dxa"/>
            <w:vMerge w:val="restart"/>
            <w:shd w:val="clear" w:color="auto" w:fill="auto"/>
            <w:vAlign w:val="center"/>
          </w:tcPr>
          <w:p w14:paraId="5F219F74">
            <w:pPr>
              <w:jc w:val="center"/>
              <w:rPr>
                <w:color w:val="auto"/>
                <w:sz w:val="20"/>
                <w:szCs w:val="20"/>
                <w:highlight w:val="none"/>
              </w:rPr>
            </w:pPr>
            <w:r>
              <w:rPr>
                <w:rFonts w:hint="eastAsia" w:ascii="仿宋_GB2312" w:hAnsi="宋体" w:eastAsia="仿宋_GB2312" w:cs="宋体"/>
                <w:b/>
                <w:color w:val="auto"/>
                <w:sz w:val="20"/>
                <w:szCs w:val="20"/>
                <w:highlight w:val="none"/>
              </w:rPr>
              <w:t>资本性支出</w:t>
            </w:r>
          </w:p>
        </w:tc>
        <w:tc>
          <w:tcPr>
            <w:tcW w:w="790" w:type="dxa"/>
            <w:vMerge w:val="restart"/>
            <w:shd w:val="clear" w:color="auto" w:fill="auto"/>
            <w:vAlign w:val="center"/>
          </w:tcPr>
          <w:p w14:paraId="27EF1BD4">
            <w:pPr>
              <w:jc w:val="center"/>
              <w:rPr>
                <w:color w:val="auto"/>
                <w:sz w:val="20"/>
                <w:szCs w:val="20"/>
                <w:highlight w:val="none"/>
              </w:rPr>
            </w:pPr>
            <w:r>
              <w:rPr>
                <w:rFonts w:hint="eastAsia" w:ascii="仿宋_GB2312" w:hAnsi="宋体" w:eastAsia="仿宋_GB2312" w:cs="宋体"/>
                <w:b/>
                <w:color w:val="auto"/>
                <w:sz w:val="20"/>
                <w:szCs w:val="20"/>
                <w:highlight w:val="none"/>
              </w:rPr>
              <w:t>对企业补助（基本建设）</w:t>
            </w:r>
          </w:p>
        </w:tc>
        <w:tc>
          <w:tcPr>
            <w:tcW w:w="640" w:type="dxa"/>
            <w:vMerge w:val="restart"/>
            <w:shd w:val="clear" w:color="auto" w:fill="auto"/>
            <w:vAlign w:val="center"/>
          </w:tcPr>
          <w:p w14:paraId="1B0B6311">
            <w:pPr>
              <w:jc w:val="center"/>
              <w:rPr>
                <w:color w:val="auto"/>
                <w:sz w:val="20"/>
                <w:szCs w:val="20"/>
                <w:highlight w:val="none"/>
              </w:rPr>
            </w:pPr>
            <w:r>
              <w:rPr>
                <w:rFonts w:hint="eastAsia" w:ascii="仿宋_GB2312" w:hAnsi="宋体" w:eastAsia="仿宋_GB2312" w:cs="宋体"/>
                <w:b/>
                <w:color w:val="auto"/>
                <w:sz w:val="20"/>
                <w:szCs w:val="20"/>
                <w:highlight w:val="none"/>
              </w:rPr>
              <w:t>对企业补助</w:t>
            </w:r>
          </w:p>
        </w:tc>
        <w:tc>
          <w:tcPr>
            <w:tcW w:w="700" w:type="dxa"/>
            <w:vMerge w:val="restart"/>
            <w:shd w:val="clear" w:color="auto" w:fill="auto"/>
            <w:vAlign w:val="center"/>
          </w:tcPr>
          <w:p w14:paraId="1EE44EDB">
            <w:pPr>
              <w:jc w:val="center"/>
              <w:rPr>
                <w:color w:val="auto"/>
                <w:sz w:val="20"/>
                <w:szCs w:val="20"/>
                <w:highlight w:val="none"/>
              </w:rPr>
            </w:pPr>
            <w:r>
              <w:rPr>
                <w:rFonts w:hint="eastAsia" w:ascii="仿宋_GB2312" w:hAnsi="宋体" w:eastAsia="仿宋_GB2312" w:cs="宋体"/>
                <w:b/>
                <w:color w:val="auto"/>
                <w:sz w:val="20"/>
                <w:szCs w:val="20"/>
                <w:highlight w:val="none"/>
              </w:rPr>
              <w:t>对社会保障基金补助</w:t>
            </w:r>
          </w:p>
        </w:tc>
        <w:tc>
          <w:tcPr>
            <w:tcW w:w="620" w:type="dxa"/>
            <w:vMerge w:val="restart"/>
            <w:shd w:val="clear" w:color="auto" w:fill="auto"/>
            <w:vAlign w:val="center"/>
          </w:tcPr>
          <w:p w14:paraId="37B1EC92">
            <w:pPr>
              <w:jc w:val="center"/>
              <w:rPr>
                <w:color w:val="auto"/>
                <w:sz w:val="20"/>
                <w:szCs w:val="20"/>
                <w:highlight w:val="none"/>
              </w:rPr>
            </w:pPr>
            <w:r>
              <w:rPr>
                <w:rFonts w:hint="eastAsia" w:ascii="仿宋_GB2312" w:hAnsi="宋体" w:eastAsia="仿宋_GB2312" w:cs="宋体"/>
                <w:b/>
                <w:color w:val="auto"/>
                <w:sz w:val="20"/>
                <w:szCs w:val="20"/>
                <w:highlight w:val="none"/>
              </w:rPr>
              <w:t>其他支出</w:t>
            </w:r>
          </w:p>
        </w:tc>
      </w:tr>
      <w:tr w14:paraId="37762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4442F65B">
            <w:pPr>
              <w:jc w:val="center"/>
              <w:rPr>
                <w:color w:val="auto"/>
                <w:sz w:val="20"/>
                <w:szCs w:val="20"/>
                <w:highlight w:val="none"/>
              </w:rPr>
            </w:pPr>
            <w:r>
              <w:rPr>
                <w:rFonts w:hint="eastAsia" w:ascii="仿宋_GB2312" w:hAnsi="宋体" w:eastAsia="仿宋_GB2312" w:cs="宋体"/>
                <w:b/>
                <w:color w:val="auto"/>
                <w:sz w:val="20"/>
                <w:szCs w:val="20"/>
                <w:highlight w:val="none"/>
              </w:rPr>
              <w:t>类</w:t>
            </w:r>
          </w:p>
        </w:tc>
        <w:tc>
          <w:tcPr>
            <w:tcW w:w="567" w:type="dxa"/>
            <w:shd w:val="clear" w:color="auto" w:fill="auto"/>
            <w:vAlign w:val="center"/>
          </w:tcPr>
          <w:p w14:paraId="57F1DA39">
            <w:pPr>
              <w:jc w:val="center"/>
              <w:rPr>
                <w:color w:val="auto"/>
                <w:sz w:val="20"/>
                <w:szCs w:val="20"/>
                <w:highlight w:val="none"/>
              </w:rPr>
            </w:pPr>
            <w:r>
              <w:rPr>
                <w:rFonts w:hint="eastAsia" w:ascii="仿宋_GB2312" w:hAnsi="宋体" w:eastAsia="仿宋_GB2312" w:cs="宋体"/>
                <w:b/>
                <w:color w:val="auto"/>
                <w:sz w:val="20"/>
                <w:szCs w:val="20"/>
                <w:highlight w:val="none"/>
              </w:rPr>
              <w:t>款</w:t>
            </w:r>
          </w:p>
        </w:tc>
        <w:tc>
          <w:tcPr>
            <w:tcW w:w="567" w:type="dxa"/>
            <w:shd w:val="clear" w:color="auto" w:fill="auto"/>
            <w:vAlign w:val="center"/>
          </w:tcPr>
          <w:p w14:paraId="744D9C63">
            <w:pPr>
              <w:jc w:val="center"/>
              <w:rPr>
                <w:color w:val="auto"/>
                <w:sz w:val="20"/>
                <w:szCs w:val="20"/>
                <w:highlight w:val="none"/>
              </w:rPr>
            </w:pPr>
            <w:r>
              <w:rPr>
                <w:rFonts w:hint="eastAsia" w:ascii="仿宋_GB2312" w:hAnsi="宋体" w:eastAsia="仿宋_GB2312" w:cs="宋体"/>
                <w:b/>
                <w:color w:val="auto"/>
                <w:sz w:val="20"/>
                <w:szCs w:val="20"/>
                <w:highlight w:val="none"/>
              </w:rPr>
              <w:t>项</w:t>
            </w:r>
          </w:p>
        </w:tc>
        <w:tc>
          <w:tcPr>
            <w:tcW w:w="2321" w:type="dxa"/>
            <w:vMerge w:val="continue"/>
            <w:shd w:val="clear" w:color="auto" w:fill="auto"/>
            <w:vAlign w:val="center"/>
          </w:tcPr>
          <w:p w14:paraId="60758071">
            <w:pPr>
              <w:jc w:val="center"/>
              <w:rPr>
                <w:color w:val="auto"/>
                <w:sz w:val="20"/>
                <w:szCs w:val="20"/>
                <w:highlight w:val="none"/>
              </w:rPr>
            </w:pPr>
          </w:p>
        </w:tc>
        <w:tc>
          <w:tcPr>
            <w:tcW w:w="2170" w:type="dxa"/>
            <w:vMerge w:val="continue"/>
            <w:shd w:val="clear" w:color="auto" w:fill="auto"/>
            <w:vAlign w:val="center"/>
          </w:tcPr>
          <w:p w14:paraId="16CD6045">
            <w:pPr>
              <w:jc w:val="center"/>
              <w:rPr>
                <w:color w:val="auto"/>
                <w:sz w:val="20"/>
                <w:szCs w:val="20"/>
                <w:highlight w:val="none"/>
              </w:rPr>
            </w:pPr>
          </w:p>
        </w:tc>
        <w:tc>
          <w:tcPr>
            <w:tcW w:w="950" w:type="dxa"/>
            <w:vMerge w:val="continue"/>
            <w:shd w:val="clear" w:color="auto" w:fill="auto"/>
            <w:vAlign w:val="center"/>
          </w:tcPr>
          <w:p w14:paraId="5FF2FC26">
            <w:pPr>
              <w:jc w:val="center"/>
              <w:rPr>
                <w:color w:val="auto"/>
                <w:sz w:val="20"/>
                <w:szCs w:val="20"/>
                <w:highlight w:val="none"/>
              </w:rPr>
            </w:pPr>
          </w:p>
        </w:tc>
        <w:tc>
          <w:tcPr>
            <w:tcW w:w="720" w:type="dxa"/>
            <w:vMerge w:val="continue"/>
            <w:shd w:val="clear" w:color="auto" w:fill="auto"/>
            <w:vAlign w:val="center"/>
          </w:tcPr>
          <w:p w14:paraId="07C029C8">
            <w:pPr>
              <w:jc w:val="center"/>
              <w:rPr>
                <w:color w:val="auto"/>
                <w:sz w:val="20"/>
                <w:szCs w:val="20"/>
                <w:highlight w:val="none"/>
              </w:rPr>
            </w:pPr>
          </w:p>
        </w:tc>
        <w:tc>
          <w:tcPr>
            <w:tcW w:w="820" w:type="dxa"/>
            <w:vMerge w:val="continue"/>
            <w:shd w:val="clear" w:color="auto" w:fill="auto"/>
            <w:vAlign w:val="center"/>
          </w:tcPr>
          <w:p w14:paraId="720F8750">
            <w:pPr>
              <w:jc w:val="center"/>
              <w:rPr>
                <w:color w:val="auto"/>
                <w:sz w:val="20"/>
                <w:szCs w:val="20"/>
                <w:highlight w:val="none"/>
              </w:rPr>
            </w:pPr>
          </w:p>
        </w:tc>
        <w:tc>
          <w:tcPr>
            <w:tcW w:w="670" w:type="dxa"/>
            <w:vMerge w:val="continue"/>
            <w:shd w:val="clear" w:color="auto" w:fill="auto"/>
            <w:vAlign w:val="center"/>
          </w:tcPr>
          <w:p w14:paraId="58C707F7">
            <w:pPr>
              <w:jc w:val="center"/>
              <w:rPr>
                <w:color w:val="auto"/>
                <w:sz w:val="20"/>
                <w:szCs w:val="20"/>
                <w:highlight w:val="none"/>
              </w:rPr>
            </w:pPr>
          </w:p>
        </w:tc>
        <w:tc>
          <w:tcPr>
            <w:tcW w:w="710" w:type="dxa"/>
            <w:vMerge w:val="continue"/>
            <w:shd w:val="clear" w:color="auto" w:fill="auto"/>
            <w:vAlign w:val="center"/>
          </w:tcPr>
          <w:p w14:paraId="66896AF7">
            <w:pPr>
              <w:jc w:val="center"/>
              <w:rPr>
                <w:color w:val="auto"/>
                <w:sz w:val="20"/>
                <w:szCs w:val="20"/>
                <w:highlight w:val="none"/>
              </w:rPr>
            </w:pPr>
          </w:p>
        </w:tc>
        <w:tc>
          <w:tcPr>
            <w:tcW w:w="700" w:type="dxa"/>
            <w:vMerge w:val="continue"/>
            <w:shd w:val="clear" w:color="auto" w:fill="auto"/>
            <w:vAlign w:val="center"/>
          </w:tcPr>
          <w:p w14:paraId="40D97693">
            <w:pPr>
              <w:jc w:val="center"/>
              <w:rPr>
                <w:color w:val="auto"/>
                <w:sz w:val="20"/>
                <w:szCs w:val="20"/>
                <w:highlight w:val="none"/>
              </w:rPr>
            </w:pPr>
          </w:p>
        </w:tc>
        <w:tc>
          <w:tcPr>
            <w:tcW w:w="710" w:type="dxa"/>
            <w:vMerge w:val="continue"/>
            <w:shd w:val="clear" w:color="auto" w:fill="auto"/>
            <w:vAlign w:val="center"/>
          </w:tcPr>
          <w:p w14:paraId="71A6AE01">
            <w:pPr>
              <w:jc w:val="center"/>
              <w:rPr>
                <w:color w:val="auto"/>
                <w:sz w:val="20"/>
                <w:szCs w:val="20"/>
                <w:highlight w:val="none"/>
              </w:rPr>
            </w:pPr>
          </w:p>
        </w:tc>
        <w:tc>
          <w:tcPr>
            <w:tcW w:w="790" w:type="dxa"/>
            <w:vMerge w:val="continue"/>
            <w:shd w:val="clear" w:color="auto" w:fill="auto"/>
          </w:tcPr>
          <w:p w14:paraId="226E5CF1">
            <w:pPr>
              <w:jc w:val="center"/>
              <w:rPr>
                <w:color w:val="auto"/>
                <w:sz w:val="20"/>
                <w:szCs w:val="20"/>
                <w:highlight w:val="none"/>
              </w:rPr>
            </w:pPr>
          </w:p>
        </w:tc>
        <w:tc>
          <w:tcPr>
            <w:tcW w:w="640" w:type="dxa"/>
            <w:vMerge w:val="continue"/>
            <w:shd w:val="clear" w:color="auto" w:fill="auto"/>
            <w:vAlign w:val="center"/>
          </w:tcPr>
          <w:p w14:paraId="7EF057B3">
            <w:pPr>
              <w:jc w:val="center"/>
              <w:rPr>
                <w:color w:val="auto"/>
                <w:sz w:val="20"/>
                <w:szCs w:val="20"/>
                <w:highlight w:val="none"/>
              </w:rPr>
            </w:pPr>
          </w:p>
        </w:tc>
        <w:tc>
          <w:tcPr>
            <w:tcW w:w="700" w:type="dxa"/>
            <w:vMerge w:val="continue"/>
            <w:shd w:val="clear" w:color="auto" w:fill="auto"/>
          </w:tcPr>
          <w:p w14:paraId="6561592C">
            <w:pPr>
              <w:jc w:val="center"/>
              <w:rPr>
                <w:color w:val="auto"/>
                <w:sz w:val="20"/>
                <w:szCs w:val="20"/>
                <w:highlight w:val="none"/>
              </w:rPr>
            </w:pPr>
          </w:p>
        </w:tc>
        <w:tc>
          <w:tcPr>
            <w:tcW w:w="620" w:type="dxa"/>
            <w:vMerge w:val="continue"/>
            <w:shd w:val="clear" w:color="auto" w:fill="auto"/>
          </w:tcPr>
          <w:p w14:paraId="62A6E398">
            <w:pPr>
              <w:jc w:val="center"/>
              <w:rPr>
                <w:color w:val="auto"/>
                <w:sz w:val="20"/>
                <w:szCs w:val="20"/>
                <w:highlight w:val="none"/>
              </w:rPr>
            </w:pPr>
          </w:p>
        </w:tc>
      </w:tr>
      <w:tr w14:paraId="7FCAF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B9C458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45254395">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419E93A7">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7B93566A">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一般公共服务支出</w:t>
            </w:r>
          </w:p>
        </w:tc>
        <w:tc>
          <w:tcPr>
            <w:tcW w:w="2170" w:type="dxa"/>
            <w:shd w:val="clear" w:color="auto" w:fill="auto"/>
            <w:vAlign w:val="center"/>
          </w:tcPr>
          <w:p w14:paraId="5E671E29">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4FCFC43">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244.00</w:t>
            </w:r>
          </w:p>
        </w:tc>
        <w:tc>
          <w:tcPr>
            <w:tcW w:w="720" w:type="dxa"/>
            <w:shd w:val="clear" w:color="auto" w:fill="auto"/>
            <w:vAlign w:val="center"/>
          </w:tcPr>
          <w:p w14:paraId="6866695C">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BE4D227">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244.00</w:t>
            </w:r>
          </w:p>
        </w:tc>
        <w:tc>
          <w:tcPr>
            <w:tcW w:w="670" w:type="dxa"/>
            <w:shd w:val="clear" w:color="auto" w:fill="auto"/>
            <w:vAlign w:val="center"/>
          </w:tcPr>
          <w:p w14:paraId="545EF2F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99ADA0C">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4ABD7A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F7DCF1A">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87F0EAF">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D631B5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E1C317E">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AA38FA8">
            <w:pPr>
              <w:jc w:val="right"/>
              <w:rPr>
                <w:rFonts w:hint="eastAsia" w:ascii="仿宋_GB2312" w:hAnsi="宋体" w:eastAsia="仿宋_GB2312" w:cs="宋体"/>
                <w:b/>
                <w:color w:val="auto"/>
                <w:sz w:val="18"/>
                <w:szCs w:val="18"/>
                <w:highlight w:val="none"/>
              </w:rPr>
            </w:pPr>
          </w:p>
        </w:tc>
      </w:tr>
      <w:tr w14:paraId="5637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8177ABD">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27CC6B9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03</w:t>
            </w:r>
          </w:p>
        </w:tc>
        <w:tc>
          <w:tcPr>
            <w:tcW w:w="567" w:type="dxa"/>
            <w:shd w:val="clear" w:color="auto" w:fill="auto"/>
            <w:vAlign w:val="center"/>
          </w:tcPr>
          <w:p w14:paraId="684966C3">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2F822ED">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政府办公厅（室）及相关机构事务</w:t>
            </w:r>
          </w:p>
        </w:tc>
        <w:tc>
          <w:tcPr>
            <w:tcW w:w="2170" w:type="dxa"/>
            <w:shd w:val="clear" w:color="auto" w:fill="auto"/>
            <w:vAlign w:val="center"/>
          </w:tcPr>
          <w:p w14:paraId="6460C100">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6ED91435">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44.00</w:t>
            </w:r>
          </w:p>
        </w:tc>
        <w:tc>
          <w:tcPr>
            <w:tcW w:w="720" w:type="dxa"/>
            <w:shd w:val="clear" w:color="auto" w:fill="auto"/>
            <w:vAlign w:val="center"/>
          </w:tcPr>
          <w:p w14:paraId="18E93516">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45A63BF9">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44.00</w:t>
            </w:r>
          </w:p>
        </w:tc>
        <w:tc>
          <w:tcPr>
            <w:tcW w:w="670" w:type="dxa"/>
            <w:shd w:val="clear" w:color="auto" w:fill="auto"/>
            <w:vAlign w:val="center"/>
          </w:tcPr>
          <w:p w14:paraId="15579507">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BFCF1A7">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1CF71C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5E4CBE86">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13615B6">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52EBCAB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3ACBF7DD">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3DF0B406">
            <w:pPr>
              <w:jc w:val="right"/>
              <w:rPr>
                <w:rFonts w:hint="eastAsia" w:ascii="仿宋_GB2312" w:hAnsi="宋体" w:eastAsia="仿宋_GB2312" w:cs="宋体"/>
                <w:b/>
                <w:color w:val="auto"/>
                <w:sz w:val="18"/>
                <w:szCs w:val="18"/>
                <w:highlight w:val="none"/>
              </w:rPr>
            </w:pPr>
          </w:p>
        </w:tc>
      </w:tr>
      <w:tr w14:paraId="7999E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3CC7B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62C57DA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03</w:t>
            </w:r>
          </w:p>
        </w:tc>
        <w:tc>
          <w:tcPr>
            <w:tcW w:w="567" w:type="dxa"/>
            <w:shd w:val="clear" w:color="auto" w:fill="auto"/>
            <w:vAlign w:val="center"/>
          </w:tcPr>
          <w:p w14:paraId="4D72844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3D486C8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其他政府办公厅（室）及相关机构事务支出</w:t>
            </w:r>
          </w:p>
        </w:tc>
        <w:tc>
          <w:tcPr>
            <w:tcW w:w="2170" w:type="dxa"/>
            <w:shd w:val="clear" w:color="auto" w:fill="auto"/>
            <w:vAlign w:val="center"/>
          </w:tcPr>
          <w:p w14:paraId="1E77883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化解乡镇美丽乡村建设、基础设施建设及项目前期费</w:t>
            </w:r>
          </w:p>
        </w:tc>
        <w:tc>
          <w:tcPr>
            <w:tcW w:w="950" w:type="dxa"/>
            <w:shd w:val="clear" w:color="auto" w:fill="auto"/>
            <w:vAlign w:val="center"/>
          </w:tcPr>
          <w:p w14:paraId="6AB1DA1B">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44.00</w:t>
            </w:r>
          </w:p>
        </w:tc>
        <w:tc>
          <w:tcPr>
            <w:tcW w:w="720" w:type="dxa"/>
            <w:shd w:val="clear" w:color="auto" w:fill="auto"/>
            <w:vAlign w:val="center"/>
          </w:tcPr>
          <w:p w14:paraId="4409312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2FAE6102">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44.00</w:t>
            </w:r>
          </w:p>
        </w:tc>
        <w:tc>
          <w:tcPr>
            <w:tcW w:w="670" w:type="dxa"/>
            <w:shd w:val="clear" w:color="auto" w:fill="auto"/>
            <w:vAlign w:val="center"/>
          </w:tcPr>
          <w:p w14:paraId="4FCC4F0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C00E6C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9A270AD">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7C99DF2">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CBD4BE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5164BA4">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360A12F">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D1429F1">
            <w:pPr>
              <w:jc w:val="right"/>
              <w:rPr>
                <w:rFonts w:hint="eastAsia" w:ascii="仿宋_GB2312" w:hAnsi="宋体" w:eastAsia="仿宋_GB2312" w:cs="宋体"/>
                <w:color w:val="auto"/>
                <w:sz w:val="18"/>
                <w:szCs w:val="18"/>
                <w:highlight w:val="none"/>
              </w:rPr>
            </w:pPr>
          </w:p>
        </w:tc>
      </w:tr>
      <w:tr w14:paraId="1B72D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F3E3347">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201</w:t>
            </w:r>
          </w:p>
        </w:tc>
        <w:tc>
          <w:tcPr>
            <w:tcW w:w="567" w:type="dxa"/>
            <w:shd w:val="clear" w:color="auto" w:fill="auto"/>
            <w:vAlign w:val="center"/>
          </w:tcPr>
          <w:p w14:paraId="3041EDDB">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32</w:t>
            </w:r>
          </w:p>
        </w:tc>
        <w:tc>
          <w:tcPr>
            <w:tcW w:w="567" w:type="dxa"/>
            <w:shd w:val="clear" w:color="auto" w:fill="auto"/>
            <w:vAlign w:val="center"/>
          </w:tcPr>
          <w:p w14:paraId="6C4EB3D6">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22560B4F">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组织事务</w:t>
            </w:r>
          </w:p>
        </w:tc>
        <w:tc>
          <w:tcPr>
            <w:tcW w:w="2170" w:type="dxa"/>
            <w:shd w:val="clear" w:color="auto" w:fill="auto"/>
            <w:vAlign w:val="center"/>
          </w:tcPr>
          <w:p w14:paraId="59FCA532">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4C5A64A7">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200.00</w:t>
            </w:r>
          </w:p>
        </w:tc>
        <w:tc>
          <w:tcPr>
            <w:tcW w:w="720" w:type="dxa"/>
            <w:shd w:val="clear" w:color="auto" w:fill="auto"/>
            <w:vAlign w:val="center"/>
          </w:tcPr>
          <w:p w14:paraId="42D42D50">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0DB3D5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200.00</w:t>
            </w:r>
          </w:p>
        </w:tc>
        <w:tc>
          <w:tcPr>
            <w:tcW w:w="670" w:type="dxa"/>
            <w:shd w:val="clear" w:color="auto" w:fill="auto"/>
            <w:vAlign w:val="center"/>
          </w:tcPr>
          <w:p w14:paraId="55CC0B71">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FDFBEA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15A2B769">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E62F257">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4F7BA1D">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3EABC17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E294D97">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71927A83">
            <w:pPr>
              <w:jc w:val="right"/>
              <w:rPr>
                <w:rFonts w:hint="eastAsia" w:ascii="仿宋_GB2312" w:hAnsi="宋体" w:eastAsia="仿宋_GB2312" w:cs="宋体"/>
                <w:b/>
                <w:color w:val="auto"/>
                <w:sz w:val="18"/>
                <w:szCs w:val="18"/>
                <w:highlight w:val="none"/>
              </w:rPr>
            </w:pPr>
          </w:p>
        </w:tc>
      </w:tr>
      <w:tr w14:paraId="6AA5E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01171C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5845F06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0E24597E">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2389E17C">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7B9C1A0D">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2024年服务群众，第一书记和访惠聚为民办实事综合经费县级资金</w:t>
            </w:r>
          </w:p>
        </w:tc>
        <w:tc>
          <w:tcPr>
            <w:tcW w:w="950" w:type="dxa"/>
            <w:shd w:val="clear" w:color="auto" w:fill="auto"/>
            <w:vAlign w:val="center"/>
          </w:tcPr>
          <w:p w14:paraId="2EA053EB">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25.00</w:t>
            </w:r>
          </w:p>
        </w:tc>
        <w:tc>
          <w:tcPr>
            <w:tcW w:w="720" w:type="dxa"/>
            <w:shd w:val="clear" w:color="auto" w:fill="auto"/>
            <w:vAlign w:val="center"/>
          </w:tcPr>
          <w:p w14:paraId="57C02720">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01A9DEC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25.00</w:t>
            </w:r>
          </w:p>
        </w:tc>
        <w:tc>
          <w:tcPr>
            <w:tcW w:w="670" w:type="dxa"/>
            <w:shd w:val="clear" w:color="auto" w:fill="auto"/>
            <w:vAlign w:val="center"/>
          </w:tcPr>
          <w:p w14:paraId="6CD43E3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563166D">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5602831">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4F2BC6A">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F32F577">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40FFB098">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C26934F">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5EEDFA3D">
            <w:pPr>
              <w:jc w:val="right"/>
              <w:rPr>
                <w:rFonts w:hint="eastAsia" w:ascii="仿宋_GB2312" w:hAnsi="宋体" w:eastAsia="仿宋_GB2312" w:cs="宋体"/>
                <w:color w:val="auto"/>
                <w:sz w:val="18"/>
                <w:szCs w:val="18"/>
                <w:highlight w:val="none"/>
              </w:rPr>
            </w:pPr>
          </w:p>
        </w:tc>
      </w:tr>
      <w:tr w14:paraId="0CAB8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A902EF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201</w:t>
            </w:r>
          </w:p>
        </w:tc>
        <w:tc>
          <w:tcPr>
            <w:tcW w:w="567" w:type="dxa"/>
            <w:shd w:val="clear" w:color="auto" w:fill="auto"/>
            <w:vAlign w:val="center"/>
          </w:tcPr>
          <w:p w14:paraId="0867020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32</w:t>
            </w:r>
          </w:p>
        </w:tc>
        <w:tc>
          <w:tcPr>
            <w:tcW w:w="567" w:type="dxa"/>
            <w:shd w:val="clear" w:color="auto" w:fill="auto"/>
            <w:vAlign w:val="center"/>
          </w:tcPr>
          <w:p w14:paraId="72C51B2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EAFC738">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其他组织事务支出</w:t>
            </w:r>
          </w:p>
        </w:tc>
        <w:tc>
          <w:tcPr>
            <w:tcW w:w="2170" w:type="dxa"/>
            <w:shd w:val="clear" w:color="auto" w:fill="auto"/>
            <w:vAlign w:val="center"/>
          </w:tcPr>
          <w:p w14:paraId="087A6239">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2024年乡镇基层运转综合业务项目经费</w:t>
            </w:r>
          </w:p>
        </w:tc>
        <w:tc>
          <w:tcPr>
            <w:tcW w:w="950" w:type="dxa"/>
            <w:shd w:val="clear" w:color="auto" w:fill="auto"/>
            <w:vAlign w:val="center"/>
          </w:tcPr>
          <w:p w14:paraId="5A16E4FF">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175.00</w:t>
            </w:r>
          </w:p>
        </w:tc>
        <w:tc>
          <w:tcPr>
            <w:tcW w:w="720" w:type="dxa"/>
            <w:shd w:val="clear" w:color="auto" w:fill="auto"/>
            <w:vAlign w:val="center"/>
          </w:tcPr>
          <w:p w14:paraId="3B5BDEA2">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E78B81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175.00</w:t>
            </w:r>
          </w:p>
        </w:tc>
        <w:tc>
          <w:tcPr>
            <w:tcW w:w="670" w:type="dxa"/>
            <w:shd w:val="clear" w:color="auto" w:fill="auto"/>
            <w:vAlign w:val="center"/>
          </w:tcPr>
          <w:p w14:paraId="083ABF32">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0C5922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6854D85">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02FBAF40">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C7EEC1E">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C34E169">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3B877EB">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26DD239A">
            <w:pPr>
              <w:jc w:val="right"/>
              <w:rPr>
                <w:rFonts w:hint="eastAsia" w:ascii="仿宋_GB2312" w:hAnsi="宋体" w:eastAsia="仿宋_GB2312" w:cs="宋体"/>
                <w:color w:val="auto"/>
                <w:sz w:val="18"/>
                <w:szCs w:val="18"/>
                <w:highlight w:val="none"/>
              </w:rPr>
            </w:pPr>
          </w:p>
        </w:tc>
      </w:tr>
      <w:tr w14:paraId="7DEAF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C0F1089">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58FA1AC1">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0DE146CB">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166583B5">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文化旅游体育与传媒支出</w:t>
            </w:r>
          </w:p>
        </w:tc>
        <w:tc>
          <w:tcPr>
            <w:tcW w:w="2170" w:type="dxa"/>
            <w:shd w:val="clear" w:color="auto" w:fill="auto"/>
            <w:vAlign w:val="center"/>
          </w:tcPr>
          <w:p w14:paraId="4F7A85CD">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A6BFB84">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0B9CBBF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16E3B160">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38185DA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9CDCF33">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79290DA">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1CCBACF3">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4CB6B121">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7B62A7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286D04C">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8F1C3A2">
            <w:pPr>
              <w:jc w:val="right"/>
              <w:rPr>
                <w:rFonts w:hint="eastAsia" w:ascii="仿宋_GB2312" w:hAnsi="宋体" w:eastAsia="仿宋_GB2312" w:cs="宋体"/>
                <w:b/>
                <w:color w:val="auto"/>
                <w:sz w:val="18"/>
                <w:szCs w:val="18"/>
                <w:highlight w:val="none"/>
              </w:rPr>
            </w:pPr>
          </w:p>
        </w:tc>
      </w:tr>
      <w:tr w14:paraId="053E8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21937E">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207</w:t>
            </w:r>
          </w:p>
        </w:tc>
        <w:tc>
          <w:tcPr>
            <w:tcW w:w="567" w:type="dxa"/>
            <w:shd w:val="clear" w:color="auto" w:fill="auto"/>
            <w:vAlign w:val="center"/>
          </w:tcPr>
          <w:p w14:paraId="35240C6F">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42FDD8FD">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1F7A3382">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文化和旅游</w:t>
            </w:r>
          </w:p>
        </w:tc>
        <w:tc>
          <w:tcPr>
            <w:tcW w:w="2170" w:type="dxa"/>
            <w:shd w:val="clear" w:color="auto" w:fill="auto"/>
            <w:vAlign w:val="center"/>
          </w:tcPr>
          <w:p w14:paraId="2E16D4A6">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3CE8B6A7">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720" w:type="dxa"/>
            <w:shd w:val="clear" w:color="auto" w:fill="auto"/>
            <w:vAlign w:val="center"/>
          </w:tcPr>
          <w:p w14:paraId="46B3F00C">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000CCBDD">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4.30</w:t>
            </w:r>
          </w:p>
        </w:tc>
        <w:tc>
          <w:tcPr>
            <w:tcW w:w="670" w:type="dxa"/>
            <w:shd w:val="clear" w:color="auto" w:fill="auto"/>
            <w:vAlign w:val="center"/>
          </w:tcPr>
          <w:p w14:paraId="05F5860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37244D0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06AB1446">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C357AD3">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AB5CFBC">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0BEF4C79">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76556405">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44EAF825">
            <w:pPr>
              <w:jc w:val="right"/>
              <w:rPr>
                <w:rFonts w:hint="eastAsia" w:ascii="仿宋_GB2312" w:hAnsi="宋体" w:eastAsia="仿宋_GB2312" w:cs="宋体"/>
                <w:b/>
                <w:color w:val="auto"/>
                <w:sz w:val="18"/>
                <w:szCs w:val="18"/>
                <w:highlight w:val="none"/>
              </w:rPr>
            </w:pPr>
          </w:p>
        </w:tc>
      </w:tr>
      <w:tr w14:paraId="513D8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9AF65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35E96629">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560104B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01EC7D0">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37E4162F">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2024年中央公共图书馆、美术馆、文化馆（站）免费开放补助资金吐市财文[2023]105号</w:t>
            </w:r>
          </w:p>
        </w:tc>
        <w:tc>
          <w:tcPr>
            <w:tcW w:w="950" w:type="dxa"/>
            <w:shd w:val="clear" w:color="auto" w:fill="auto"/>
            <w:vAlign w:val="center"/>
          </w:tcPr>
          <w:p w14:paraId="4433D59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720" w:type="dxa"/>
            <w:shd w:val="clear" w:color="auto" w:fill="auto"/>
            <w:vAlign w:val="center"/>
          </w:tcPr>
          <w:p w14:paraId="1395621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64E0BF3B">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3.60</w:t>
            </w:r>
          </w:p>
        </w:tc>
        <w:tc>
          <w:tcPr>
            <w:tcW w:w="670" w:type="dxa"/>
            <w:shd w:val="clear" w:color="auto" w:fill="auto"/>
            <w:vAlign w:val="center"/>
          </w:tcPr>
          <w:p w14:paraId="1D15211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EA31CFC">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629BE123">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1118E3A5">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2E1E1F3">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EA5D2D0">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2A953D7F">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3A650A01">
            <w:pPr>
              <w:jc w:val="right"/>
              <w:rPr>
                <w:rFonts w:hint="eastAsia" w:ascii="仿宋_GB2312" w:hAnsi="宋体" w:eastAsia="仿宋_GB2312" w:cs="宋体"/>
                <w:color w:val="auto"/>
                <w:sz w:val="18"/>
                <w:szCs w:val="18"/>
                <w:highlight w:val="none"/>
              </w:rPr>
            </w:pPr>
          </w:p>
        </w:tc>
      </w:tr>
      <w:tr w14:paraId="06A17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1375C96">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207</w:t>
            </w:r>
          </w:p>
        </w:tc>
        <w:tc>
          <w:tcPr>
            <w:tcW w:w="567" w:type="dxa"/>
            <w:shd w:val="clear" w:color="auto" w:fill="auto"/>
            <w:vAlign w:val="center"/>
          </w:tcPr>
          <w:p w14:paraId="03E7AFDA">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6A51EB00">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63B150AA">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其他文化和旅游支出</w:t>
            </w:r>
          </w:p>
        </w:tc>
        <w:tc>
          <w:tcPr>
            <w:tcW w:w="2170" w:type="dxa"/>
            <w:shd w:val="clear" w:color="auto" w:fill="auto"/>
            <w:vAlign w:val="center"/>
          </w:tcPr>
          <w:p w14:paraId="247078A7">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2024年自治区公共图书馆、美术馆、文化馆（站）免费开放补助资金吐市财文[2023]91号</w:t>
            </w:r>
          </w:p>
        </w:tc>
        <w:tc>
          <w:tcPr>
            <w:tcW w:w="950" w:type="dxa"/>
            <w:shd w:val="clear" w:color="auto" w:fill="auto"/>
            <w:vAlign w:val="center"/>
          </w:tcPr>
          <w:p w14:paraId="09D171EB">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720" w:type="dxa"/>
            <w:shd w:val="clear" w:color="auto" w:fill="auto"/>
            <w:vAlign w:val="center"/>
          </w:tcPr>
          <w:p w14:paraId="430BF047">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3C0DBE91">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0.70</w:t>
            </w:r>
          </w:p>
        </w:tc>
        <w:tc>
          <w:tcPr>
            <w:tcW w:w="670" w:type="dxa"/>
            <w:shd w:val="clear" w:color="auto" w:fill="auto"/>
            <w:vAlign w:val="center"/>
          </w:tcPr>
          <w:p w14:paraId="7654944B">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5C9F65C">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FFCFDAA">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379C3F38">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003226B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1F04902E">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D1BE9B1">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02E0D6EA">
            <w:pPr>
              <w:jc w:val="right"/>
              <w:rPr>
                <w:rFonts w:hint="eastAsia" w:ascii="仿宋_GB2312" w:hAnsi="宋体" w:eastAsia="仿宋_GB2312" w:cs="宋体"/>
                <w:color w:val="auto"/>
                <w:sz w:val="18"/>
                <w:szCs w:val="18"/>
                <w:highlight w:val="none"/>
              </w:rPr>
            </w:pPr>
          </w:p>
        </w:tc>
      </w:tr>
      <w:tr w14:paraId="47E7A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73F399">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2A553F31">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236606DB">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1C21C10C">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农林水支出</w:t>
            </w:r>
          </w:p>
        </w:tc>
        <w:tc>
          <w:tcPr>
            <w:tcW w:w="2170" w:type="dxa"/>
            <w:shd w:val="clear" w:color="auto" w:fill="auto"/>
            <w:vAlign w:val="center"/>
          </w:tcPr>
          <w:p w14:paraId="55F7B9C2">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1B9E1D7F">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28.75</w:t>
            </w:r>
          </w:p>
        </w:tc>
        <w:tc>
          <w:tcPr>
            <w:tcW w:w="720" w:type="dxa"/>
            <w:shd w:val="clear" w:color="auto" w:fill="auto"/>
            <w:vAlign w:val="center"/>
          </w:tcPr>
          <w:p w14:paraId="1BDE58B2">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BFD6A0C">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28.75</w:t>
            </w:r>
          </w:p>
        </w:tc>
        <w:tc>
          <w:tcPr>
            <w:tcW w:w="670" w:type="dxa"/>
            <w:shd w:val="clear" w:color="auto" w:fill="auto"/>
            <w:vAlign w:val="center"/>
          </w:tcPr>
          <w:p w14:paraId="03DA2FD8">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46A3102">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8E6F4C3">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F48D148">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179174FA">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424148A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D8DF4FB">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29FC1CBF">
            <w:pPr>
              <w:jc w:val="right"/>
              <w:rPr>
                <w:rFonts w:hint="eastAsia" w:ascii="仿宋_GB2312" w:hAnsi="宋体" w:eastAsia="仿宋_GB2312" w:cs="宋体"/>
                <w:b/>
                <w:color w:val="auto"/>
                <w:sz w:val="18"/>
                <w:szCs w:val="18"/>
                <w:highlight w:val="none"/>
              </w:rPr>
            </w:pPr>
          </w:p>
        </w:tc>
      </w:tr>
      <w:tr w14:paraId="7B263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86B613">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213</w:t>
            </w:r>
          </w:p>
        </w:tc>
        <w:tc>
          <w:tcPr>
            <w:tcW w:w="567" w:type="dxa"/>
            <w:shd w:val="clear" w:color="auto" w:fill="auto"/>
            <w:vAlign w:val="center"/>
          </w:tcPr>
          <w:p w14:paraId="7703A761">
            <w:pPr>
              <w:jc w:val="center"/>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01</w:t>
            </w:r>
          </w:p>
        </w:tc>
        <w:tc>
          <w:tcPr>
            <w:tcW w:w="567" w:type="dxa"/>
            <w:shd w:val="clear" w:color="auto" w:fill="auto"/>
            <w:vAlign w:val="center"/>
          </w:tcPr>
          <w:p w14:paraId="62392215">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44DD648F">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农业农村</w:t>
            </w:r>
          </w:p>
        </w:tc>
        <w:tc>
          <w:tcPr>
            <w:tcW w:w="2170" w:type="dxa"/>
            <w:shd w:val="clear" w:color="auto" w:fill="auto"/>
            <w:vAlign w:val="center"/>
          </w:tcPr>
          <w:p w14:paraId="7C678F1F">
            <w:pPr>
              <w:jc w:val="left"/>
              <w:rPr>
                <w:rFonts w:hint="eastAsia" w:ascii="仿宋_GB2312" w:hAnsi="宋体" w:eastAsia="仿宋_GB2312" w:cs="宋体"/>
                <w:b/>
                <w:color w:val="auto"/>
                <w:sz w:val="18"/>
                <w:szCs w:val="18"/>
                <w:highlight w:val="none"/>
              </w:rPr>
            </w:pPr>
          </w:p>
        </w:tc>
        <w:tc>
          <w:tcPr>
            <w:tcW w:w="950" w:type="dxa"/>
            <w:shd w:val="clear" w:color="auto" w:fill="auto"/>
            <w:vAlign w:val="center"/>
          </w:tcPr>
          <w:p w14:paraId="2BEA9BEA">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28.75</w:t>
            </w:r>
          </w:p>
        </w:tc>
        <w:tc>
          <w:tcPr>
            <w:tcW w:w="720" w:type="dxa"/>
            <w:shd w:val="clear" w:color="auto" w:fill="auto"/>
            <w:vAlign w:val="center"/>
          </w:tcPr>
          <w:p w14:paraId="626C1907">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68090425">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28.75</w:t>
            </w:r>
          </w:p>
        </w:tc>
        <w:tc>
          <w:tcPr>
            <w:tcW w:w="670" w:type="dxa"/>
            <w:shd w:val="clear" w:color="auto" w:fill="auto"/>
            <w:vAlign w:val="center"/>
          </w:tcPr>
          <w:p w14:paraId="3CF10125">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4C5AC08">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2E655C3D">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019065E2">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1BA13ACA">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135906E4">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596A1DF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570BCF8D">
            <w:pPr>
              <w:jc w:val="right"/>
              <w:rPr>
                <w:rFonts w:hint="eastAsia" w:ascii="仿宋_GB2312" w:hAnsi="宋体" w:eastAsia="仿宋_GB2312" w:cs="宋体"/>
                <w:b/>
                <w:color w:val="auto"/>
                <w:sz w:val="18"/>
                <w:szCs w:val="18"/>
                <w:highlight w:val="none"/>
              </w:rPr>
            </w:pPr>
          </w:p>
        </w:tc>
      </w:tr>
      <w:tr w14:paraId="5067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3D8C0F2">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2D6EA6E8">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0905E575">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42405E7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3A7403F2">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2024年乡村振兴平台延伸移动应用项目</w:t>
            </w:r>
          </w:p>
        </w:tc>
        <w:tc>
          <w:tcPr>
            <w:tcW w:w="950" w:type="dxa"/>
            <w:shd w:val="clear" w:color="auto" w:fill="auto"/>
            <w:vAlign w:val="center"/>
          </w:tcPr>
          <w:p w14:paraId="0FC82E2A">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0.65</w:t>
            </w:r>
          </w:p>
        </w:tc>
        <w:tc>
          <w:tcPr>
            <w:tcW w:w="720" w:type="dxa"/>
            <w:shd w:val="clear" w:color="auto" w:fill="auto"/>
            <w:vAlign w:val="center"/>
          </w:tcPr>
          <w:p w14:paraId="0D9FAD2B">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41C30F08">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0.65</w:t>
            </w:r>
          </w:p>
        </w:tc>
        <w:tc>
          <w:tcPr>
            <w:tcW w:w="670" w:type="dxa"/>
            <w:shd w:val="clear" w:color="auto" w:fill="auto"/>
            <w:vAlign w:val="center"/>
          </w:tcPr>
          <w:p w14:paraId="73247986">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5956FECB">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797987FC">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4662D15F">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5807090B">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20F2DB8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1FDD103B">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7EC46BC4">
            <w:pPr>
              <w:jc w:val="right"/>
              <w:rPr>
                <w:rFonts w:hint="eastAsia" w:ascii="仿宋_GB2312" w:hAnsi="宋体" w:eastAsia="仿宋_GB2312" w:cs="宋体"/>
                <w:color w:val="auto"/>
                <w:sz w:val="18"/>
                <w:szCs w:val="18"/>
                <w:highlight w:val="none"/>
              </w:rPr>
            </w:pPr>
          </w:p>
        </w:tc>
      </w:tr>
      <w:tr w14:paraId="6BF3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1D8044B">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213</w:t>
            </w:r>
          </w:p>
        </w:tc>
        <w:tc>
          <w:tcPr>
            <w:tcW w:w="567" w:type="dxa"/>
            <w:shd w:val="clear" w:color="auto" w:fill="auto"/>
            <w:vAlign w:val="center"/>
          </w:tcPr>
          <w:p w14:paraId="772967A4">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01</w:t>
            </w:r>
          </w:p>
        </w:tc>
        <w:tc>
          <w:tcPr>
            <w:tcW w:w="567" w:type="dxa"/>
            <w:shd w:val="clear" w:color="auto" w:fill="auto"/>
            <w:vAlign w:val="center"/>
          </w:tcPr>
          <w:p w14:paraId="0A79F9D7">
            <w:pPr>
              <w:jc w:val="center"/>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99</w:t>
            </w:r>
          </w:p>
        </w:tc>
        <w:tc>
          <w:tcPr>
            <w:tcW w:w="2321" w:type="dxa"/>
            <w:shd w:val="clear" w:color="auto" w:fill="auto"/>
            <w:vAlign w:val="center"/>
          </w:tcPr>
          <w:p w14:paraId="047258F1">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其他农业农村支出</w:t>
            </w:r>
          </w:p>
        </w:tc>
        <w:tc>
          <w:tcPr>
            <w:tcW w:w="2170" w:type="dxa"/>
            <w:shd w:val="clear" w:color="auto" w:fill="auto"/>
            <w:vAlign w:val="center"/>
          </w:tcPr>
          <w:p w14:paraId="31CAD2FE">
            <w:pPr>
              <w:jc w:val="lef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2024年乡村治理积分制工作经费</w:t>
            </w:r>
          </w:p>
        </w:tc>
        <w:tc>
          <w:tcPr>
            <w:tcW w:w="950" w:type="dxa"/>
            <w:shd w:val="clear" w:color="auto" w:fill="auto"/>
            <w:vAlign w:val="center"/>
          </w:tcPr>
          <w:p w14:paraId="4D0D3204">
            <w:pPr>
              <w:ind w:right="-29" w:rightChars="-14"/>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28.10</w:t>
            </w:r>
          </w:p>
        </w:tc>
        <w:tc>
          <w:tcPr>
            <w:tcW w:w="720" w:type="dxa"/>
            <w:shd w:val="clear" w:color="auto" w:fill="auto"/>
            <w:vAlign w:val="center"/>
          </w:tcPr>
          <w:p w14:paraId="0E4491D5">
            <w:pPr>
              <w:jc w:val="right"/>
              <w:rPr>
                <w:rFonts w:hint="eastAsia" w:ascii="仿宋_GB2312" w:hAnsi="宋体" w:eastAsia="仿宋_GB2312" w:cs="宋体"/>
                <w:color w:val="auto"/>
                <w:sz w:val="18"/>
                <w:szCs w:val="18"/>
                <w:highlight w:val="none"/>
              </w:rPr>
            </w:pPr>
          </w:p>
        </w:tc>
        <w:tc>
          <w:tcPr>
            <w:tcW w:w="820" w:type="dxa"/>
            <w:shd w:val="clear" w:color="auto" w:fill="auto"/>
            <w:vAlign w:val="center"/>
          </w:tcPr>
          <w:p w14:paraId="779B4BB4">
            <w:pPr>
              <w:jc w:val="right"/>
              <w:rPr>
                <w:rFonts w:hint="eastAsia" w:ascii="仿宋_GB2312" w:hAnsi="宋体" w:eastAsia="仿宋_GB2312" w:cs="宋体"/>
                <w:color w:val="auto"/>
                <w:sz w:val="18"/>
                <w:szCs w:val="18"/>
                <w:highlight w:val="none"/>
              </w:rPr>
            </w:pPr>
            <w:r>
              <w:rPr>
                <w:rFonts w:hint="eastAsia" w:ascii="仿宋_GB2312" w:hAnsi="宋体" w:eastAsia="仿宋_GB2312" w:cs="宋体"/>
                <w:color w:val="auto"/>
                <w:kern w:val="0"/>
                <w:sz w:val="18"/>
                <w:szCs w:val="18"/>
                <w:highlight w:val="none"/>
              </w:rPr>
              <w:t>28.10</w:t>
            </w:r>
          </w:p>
        </w:tc>
        <w:tc>
          <w:tcPr>
            <w:tcW w:w="670" w:type="dxa"/>
            <w:shd w:val="clear" w:color="auto" w:fill="auto"/>
            <w:vAlign w:val="center"/>
          </w:tcPr>
          <w:p w14:paraId="1BB4227E">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689BF70A">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42612E79">
            <w:pPr>
              <w:jc w:val="right"/>
              <w:rPr>
                <w:rFonts w:hint="eastAsia" w:ascii="仿宋_GB2312" w:hAnsi="宋体" w:eastAsia="仿宋_GB2312" w:cs="宋体"/>
                <w:color w:val="auto"/>
                <w:sz w:val="18"/>
                <w:szCs w:val="18"/>
                <w:highlight w:val="none"/>
              </w:rPr>
            </w:pPr>
          </w:p>
        </w:tc>
        <w:tc>
          <w:tcPr>
            <w:tcW w:w="710" w:type="dxa"/>
            <w:shd w:val="clear" w:color="auto" w:fill="auto"/>
            <w:vAlign w:val="center"/>
          </w:tcPr>
          <w:p w14:paraId="2540AAC1">
            <w:pPr>
              <w:jc w:val="right"/>
              <w:rPr>
                <w:rFonts w:hint="eastAsia" w:ascii="仿宋_GB2312" w:hAnsi="宋体" w:eastAsia="仿宋_GB2312" w:cs="宋体"/>
                <w:color w:val="auto"/>
                <w:sz w:val="18"/>
                <w:szCs w:val="18"/>
                <w:highlight w:val="none"/>
              </w:rPr>
            </w:pPr>
          </w:p>
        </w:tc>
        <w:tc>
          <w:tcPr>
            <w:tcW w:w="790" w:type="dxa"/>
            <w:shd w:val="clear" w:color="auto" w:fill="auto"/>
            <w:vAlign w:val="center"/>
          </w:tcPr>
          <w:p w14:paraId="3CE37CF0">
            <w:pPr>
              <w:jc w:val="right"/>
              <w:rPr>
                <w:rFonts w:hint="eastAsia" w:ascii="仿宋_GB2312" w:hAnsi="宋体" w:eastAsia="仿宋_GB2312" w:cs="宋体"/>
                <w:color w:val="auto"/>
                <w:sz w:val="18"/>
                <w:szCs w:val="18"/>
                <w:highlight w:val="none"/>
              </w:rPr>
            </w:pPr>
          </w:p>
        </w:tc>
        <w:tc>
          <w:tcPr>
            <w:tcW w:w="640" w:type="dxa"/>
            <w:shd w:val="clear" w:color="auto" w:fill="auto"/>
            <w:vAlign w:val="center"/>
          </w:tcPr>
          <w:p w14:paraId="7E3CE052">
            <w:pPr>
              <w:jc w:val="right"/>
              <w:rPr>
                <w:rFonts w:hint="eastAsia" w:ascii="仿宋_GB2312" w:hAnsi="宋体" w:eastAsia="仿宋_GB2312" w:cs="宋体"/>
                <w:color w:val="auto"/>
                <w:sz w:val="18"/>
                <w:szCs w:val="18"/>
                <w:highlight w:val="none"/>
              </w:rPr>
            </w:pPr>
          </w:p>
        </w:tc>
        <w:tc>
          <w:tcPr>
            <w:tcW w:w="700" w:type="dxa"/>
            <w:shd w:val="clear" w:color="auto" w:fill="auto"/>
            <w:vAlign w:val="center"/>
          </w:tcPr>
          <w:p w14:paraId="0076A187">
            <w:pPr>
              <w:jc w:val="right"/>
              <w:rPr>
                <w:rFonts w:hint="eastAsia" w:ascii="仿宋_GB2312" w:hAnsi="宋体" w:eastAsia="仿宋_GB2312" w:cs="宋体"/>
                <w:color w:val="auto"/>
                <w:sz w:val="18"/>
                <w:szCs w:val="18"/>
                <w:highlight w:val="none"/>
              </w:rPr>
            </w:pPr>
          </w:p>
        </w:tc>
        <w:tc>
          <w:tcPr>
            <w:tcW w:w="620" w:type="dxa"/>
            <w:shd w:val="clear" w:color="auto" w:fill="auto"/>
            <w:vAlign w:val="center"/>
          </w:tcPr>
          <w:p w14:paraId="621F75B5">
            <w:pPr>
              <w:jc w:val="right"/>
              <w:rPr>
                <w:rFonts w:hint="eastAsia" w:ascii="仿宋_GB2312" w:hAnsi="宋体" w:eastAsia="仿宋_GB2312" w:cs="宋体"/>
                <w:color w:val="auto"/>
                <w:sz w:val="18"/>
                <w:szCs w:val="18"/>
                <w:highlight w:val="none"/>
              </w:rPr>
            </w:pPr>
          </w:p>
        </w:tc>
      </w:tr>
      <w:tr w14:paraId="2EEA0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98475E4">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69ABA523">
            <w:pPr>
              <w:jc w:val="center"/>
              <w:rPr>
                <w:rFonts w:hint="eastAsia" w:ascii="仿宋_GB2312" w:hAnsi="宋体" w:eastAsia="仿宋_GB2312" w:cs="宋体"/>
                <w:b/>
                <w:color w:val="auto"/>
                <w:sz w:val="18"/>
                <w:szCs w:val="18"/>
                <w:highlight w:val="none"/>
              </w:rPr>
            </w:pPr>
          </w:p>
        </w:tc>
        <w:tc>
          <w:tcPr>
            <w:tcW w:w="567" w:type="dxa"/>
            <w:shd w:val="clear" w:color="auto" w:fill="auto"/>
            <w:vAlign w:val="center"/>
          </w:tcPr>
          <w:p w14:paraId="78EB0C8C">
            <w:pPr>
              <w:jc w:val="center"/>
              <w:rPr>
                <w:rFonts w:hint="eastAsia" w:ascii="仿宋_GB2312" w:hAnsi="宋体" w:eastAsia="仿宋_GB2312" w:cs="宋体"/>
                <w:b/>
                <w:color w:val="auto"/>
                <w:sz w:val="18"/>
                <w:szCs w:val="18"/>
                <w:highlight w:val="none"/>
              </w:rPr>
            </w:pPr>
          </w:p>
        </w:tc>
        <w:tc>
          <w:tcPr>
            <w:tcW w:w="2321" w:type="dxa"/>
            <w:shd w:val="clear" w:color="auto" w:fill="auto"/>
            <w:vAlign w:val="center"/>
          </w:tcPr>
          <w:p w14:paraId="6C4D5915">
            <w:pPr>
              <w:jc w:val="left"/>
              <w:rPr>
                <w:rFonts w:hint="eastAsia" w:ascii="仿宋_GB2312" w:hAnsi="宋体" w:eastAsia="仿宋_GB2312" w:cs="宋体"/>
                <w:b/>
                <w:color w:val="auto"/>
                <w:sz w:val="18"/>
                <w:szCs w:val="18"/>
                <w:highlight w:val="none"/>
              </w:rPr>
            </w:pPr>
          </w:p>
        </w:tc>
        <w:tc>
          <w:tcPr>
            <w:tcW w:w="2170" w:type="dxa"/>
            <w:shd w:val="clear" w:color="auto" w:fill="auto"/>
            <w:vAlign w:val="center"/>
          </w:tcPr>
          <w:p w14:paraId="6E5F6F24">
            <w:pPr>
              <w:jc w:val="lef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合计</w:t>
            </w:r>
          </w:p>
        </w:tc>
        <w:tc>
          <w:tcPr>
            <w:tcW w:w="950" w:type="dxa"/>
            <w:shd w:val="clear" w:color="auto" w:fill="auto"/>
            <w:vAlign w:val="center"/>
          </w:tcPr>
          <w:p w14:paraId="5E37A34D">
            <w:pPr>
              <w:ind w:right="-29" w:rightChars="-14"/>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277.05</w:t>
            </w:r>
          </w:p>
        </w:tc>
        <w:tc>
          <w:tcPr>
            <w:tcW w:w="720" w:type="dxa"/>
            <w:shd w:val="clear" w:color="auto" w:fill="auto"/>
            <w:vAlign w:val="center"/>
          </w:tcPr>
          <w:p w14:paraId="1780981E">
            <w:pPr>
              <w:jc w:val="right"/>
              <w:rPr>
                <w:rFonts w:hint="eastAsia" w:ascii="仿宋_GB2312" w:hAnsi="宋体" w:eastAsia="仿宋_GB2312" w:cs="宋体"/>
                <w:b/>
                <w:color w:val="auto"/>
                <w:sz w:val="18"/>
                <w:szCs w:val="18"/>
                <w:highlight w:val="none"/>
              </w:rPr>
            </w:pPr>
          </w:p>
        </w:tc>
        <w:tc>
          <w:tcPr>
            <w:tcW w:w="820" w:type="dxa"/>
            <w:shd w:val="clear" w:color="auto" w:fill="auto"/>
            <w:vAlign w:val="center"/>
          </w:tcPr>
          <w:p w14:paraId="3B5873E4">
            <w:pPr>
              <w:jc w:val="right"/>
              <w:rPr>
                <w:rFonts w:hint="eastAsia" w:ascii="仿宋_GB2312" w:hAnsi="宋体" w:eastAsia="仿宋_GB2312" w:cs="宋体"/>
                <w:b/>
                <w:color w:val="auto"/>
                <w:sz w:val="18"/>
                <w:szCs w:val="18"/>
                <w:highlight w:val="none"/>
              </w:rPr>
            </w:pPr>
            <w:r>
              <w:rPr>
                <w:rFonts w:hint="eastAsia" w:ascii="仿宋_GB2312" w:hAnsi="宋体" w:eastAsia="仿宋_GB2312" w:cs="宋体"/>
                <w:b/>
                <w:color w:val="auto"/>
                <w:kern w:val="0"/>
                <w:sz w:val="18"/>
                <w:szCs w:val="18"/>
                <w:highlight w:val="none"/>
              </w:rPr>
              <w:t>277.05</w:t>
            </w:r>
          </w:p>
        </w:tc>
        <w:tc>
          <w:tcPr>
            <w:tcW w:w="670" w:type="dxa"/>
            <w:shd w:val="clear" w:color="auto" w:fill="auto"/>
            <w:vAlign w:val="center"/>
          </w:tcPr>
          <w:p w14:paraId="4B62C61F">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27577A5D">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61FE193A">
            <w:pPr>
              <w:jc w:val="right"/>
              <w:rPr>
                <w:rFonts w:hint="eastAsia" w:ascii="仿宋_GB2312" w:hAnsi="宋体" w:eastAsia="仿宋_GB2312" w:cs="宋体"/>
                <w:b/>
                <w:color w:val="auto"/>
                <w:sz w:val="18"/>
                <w:szCs w:val="18"/>
                <w:highlight w:val="none"/>
              </w:rPr>
            </w:pPr>
          </w:p>
        </w:tc>
        <w:tc>
          <w:tcPr>
            <w:tcW w:w="710" w:type="dxa"/>
            <w:shd w:val="clear" w:color="auto" w:fill="auto"/>
            <w:vAlign w:val="center"/>
          </w:tcPr>
          <w:p w14:paraId="6C1A9EEF">
            <w:pPr>
              <w:jc w:val="right"/>
              <w:rPr>
                <w:rFonts w:hint="eastAsia" w:ascii="仿宋_GB2312" w:hAnsi="宋体" w:eastAsia="仿宋_GB2312" w:cs="宋体"/>
                <w:b/>
                <w:color w:val="auto"/>
                <w:sz w:val="18"/>
                <w:szCs w:val="18"/>
                <w:highlight w:val="none"/>
              </w:rPr>
            </w:pPr>
          </w:p>
        </w:tc>
        <w:tc>
          <w:tcPr>
            <w:tcW w:w="790" w:type="dxa"/>
            <w:shd w:val="clear" w:color="auto" w:fill="auto"/>
            <w:vAlign w:val="center"/>
          </w:tcPr>
          <w:p w14:paraId="545020FF">
            <w:pPr>
              <w:jc w:val="right"/>
              <w:rPr>
                <w:rFonts w:hint="eastAsia" w:ascii="仿宋_GB2312" w:hAnsi="宋体" w:eastAsia="仿宋_GB2312" w:cs="宋体"/>
                <w:b/>
                <w:color w:val="auto"/>
                <w:sz w:val="18"/>
                <w:szCs w:val="18"/>
                <w:highlight w:val="none"/>
              </w:rPr>
            </w:pPr>
          </w:p>
        </w:tc>
        <w:tc>
          <w:tcPr>
            <w:tcW w:w="640" w:type="dxa"/>
            <w:shd w:val="clear" w:color="auto" w:fill="auto"/>
            <w:vAlign w:val="center"/>
          </w:tcPr>
          <w:p w14:paraId="210EBF50">
            <w:pPr>
              <w:jc w:val="right"/>
              <w:rPr>
                <w:rFonts w:hint="eastAsia" w:ascii="仿宋_GB2312" w:hAnsi="宋体" w:eastAsia="仿宋_GB2312" w:cs="宋体"/>
                <w:b/>
                <w:color w:val="auto"/>
                <w:sz w:val="18"/>
                <w:szCs w:val="18"/>
                <w:highlight w:val="none"/>
              </w:rPr>
            </w:pPr>
          </w:p>
        </w:tc>
        <w:tc>
          <w:tcPr>
            <w:tcW w:w="700" w:type="dxa"/>
            <w:shd w:val="clear" w:color="auto" w:fill="auto"/>
            <w:vAlign w:val="center"/>
          </w:tcPr>
          <w:p w14:paraId="4DCE3063">
            <w:pPr>
              <w:jc w:val="right"/>
              <w:rPr>
                <w:rFonts w:hint="eastAsia" w:ascii="仿宋_GB2312" w:hAnsi="宋体" w:eastAsia="仿宋_GB2312" w:cs="宋体"/>
                <w:b/>
                <w:color w:val="auto"/>
                <w:sz w:val="18"/>
                <w:szCs w:val="18"/>
                <w:highlight w:val="none"/>
              </w:rPr>
            </w:pPr>
          </w:p>
        </w:tc>
        <w:tc>
          <w:tcPr>
            <w:tcW w:w="620" w:type="dxa"/>
            <w:shd w:val="clear" w:color="auto" w:fill="auto"/>
            <w:vAlign w:val="center"/>
          </w:tcPr>
          <w:p w14:paraId="7A231503">
            <w:pPr>
              <w:jc w:val="right"/>
              <w:rPr>
                <w:rFonts w:hint="eastAsia" w:ascii="仿宋_GB2312" w:hAnsi="宋体" w:eastAsia="仿宋_GB2312" w:cs="宋体"/>
                <w:b/>
                <w:color w:val="auto"/>
                <w:sz w:val="18"/>
                <w:szCs w:val="18"/>
                <w:highlight w:val="none"/>
              </w:rPr>
            </w:pPr>
          </w:p>
        </w:tc>
      </w:tr>
    </w:tbl>
    <w:p w14:paraId="40C211E5">
      <w:pPr>
        <w:widowControl/>
        <w:jc w:val="left"/>
        <w:outlineLvl w:val="1"/>
        <w:rPr>
          <w:color w:val="auto"/>
          <w:highlight w:val="none"/>
        </w:rPr>
        <w:sectPr>
          <w:pgSz w:w="16838" w:h="11906" w:orient="landscape"/>
          <w:pgMar w:top="1588" w:right="2098" w:bottom="1418" w:left="1928" w:header="851" w:footer="992" w:gutter="0"/>
          <w:pgNumType w:fmt="numberInDash"/>
          <w:cols w:space="720" w:num="1"/>
          <w:docGrid w:linePitch="312" w:charSpace="0"/>
        </w:sectPr>
      </w:pPr>
    </w:p>
    <w:p w14:paraId="2D986D2B">
      <w:pPr>
        <w:widowControl/>
        <w:jc w:val="left"/>
        <w:outlineLvl w:val="1"/>
        <w:rPr>
          <w:rFonts w:hint="eastAsia" w:ascii="仿宋_GB2312" w:hAnsi="宋体" w:eastAsia="仿宋_GB2312"/>
          <w:b/>
          <w:color w:val="auto"/>
          <w:kern w:val="0"/>
          <w:sz w:val="32"/>
          <w:szCs w:val="32"/>
          <w:highlight w:val="none"/>
        </w:rPr>
      </w:pPr>
      <w:r>
        <w:rPr>
          <w:rFonts w:hint="eastAsia" w:ascii="宋体" w:hAnsi="宋体" w:cs="宋体"/>
          <w:color w:val="auto"/>
          <w:kern w:val="0"/>
          <w:sz w:val="20"/>
          <w:szCs w:val="20"/>
          <w:highlight w:val="none"/>
        </w:rPr>
        <w:t>表8</w:t>
      </w:r>
    </w:p>
    <w:p w14:paraId="4BA0D686">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729D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452AC97">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1318" w:type="dxa"/>
            <w:tcBorders>
              <w:top w:val="nil"/>
              <w:left w:val="nil"/>
              <w:bottom w:val="nil"/>
              <w:right w:val="nil"/>
            </w:tcBorders>
          </w:tcPr>
          <w:p w14:paraId="22B41BDC">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17AB0775">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17B5AAFD">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380B246">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B43EBB1">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14:paraId="50C6094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F6D5C8A">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1183EF8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D89D0C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7B1A88D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44000B8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0A3492B5">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85F22EA">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54CB4C57">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163C7D9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29AA2D52">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0099701F">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96EF3C3">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508A308B">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0752C62">
            <w:pPr>
              <w:widowControl/>
              <w:jc w:val="left"/>
              <w:rPr>
                <w:rFonts w:hint="eastAsia" w:ascii="仿宋_GB2312" w:hAnsi="宋体" w:eastAsia="仿宋_GB2312" w:cs="宋体"/>
                <w:b/>
                <w:bCs/>
                <w:color w:val="auto"/>
                <w:kern w:val="0"/>
                <w:sz w:val="20"/>
                <w:highlight w:val="none"/>
              </w:rPr>
            </w:pPr>
          </w:p>
        </w:tc>
      </w:tr>
      <w:tr w14:paraId="1D91F50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ECDAD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293F63F">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15A92B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2ABA9F44">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47CBD0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506DBB9E">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CC38E1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152DEAB6">
            <w:pPr>
              <w:widowControl/>
              <w:jc w:val="right"/>
              <w:rPr>
                <w:rFonts w:hint="eastAsia" w:ascii="仿宋_GB2312" w:hAnsi="宋体" w:eastAsia="仿宋_GB2312" w:cs="宋体"/>
                <w:b/>
                <w:color w:val="auto"/>
                <w:kern w:val="0"/>
                <w:sz w:val="18"/>
                <w:szCs w:val="18"/>
                <w:highlight w:val="none"/>
              </w:rPr>
            </w:pPr>
          </w:p>
        </w:tc>
      </w:tr>
      <w:tr w14:paraId="51C2240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370D34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A65E8D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2A253BA">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872D552">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86E80F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32560C80">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2A2A47A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30B40CF">
            <w:pPr>
              <w:widowControl/>
              <w:jc w:val="right"/>
              <w:rPr>
                <w:rFonts w:hint="eastAsia" w:ascii="仿宋_GB2312" w:hAnsi="宋体" w:eastAsia="仿宋_GB2312" w:cs="宋体"/>
                <w:b/>
                <w:color w:val="auto"/>
                <w:kern w:val="0"/>
                <w:sz w:val="18"/>
                <w:szCs w:val="18"/>
                <w:highlight w:val="none"/>
              </w:rPr>
            </w:pPr>
          </w:p>
        </w:tc>
      </w:tr>
      <w:tr w14:paraId="500C077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EE2BA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F0D0467">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16EA46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CA5099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26D8BFF">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FA0861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3C444D39">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3535C63">
            <w:pPr>
              <w:widowControl/>
              <w:jc w:val="right"/>
              <w:rPr>
                <w:rFonts w:hint="eastAsia" w:ascii="仿宋_GB2312" w:hAnsi="宋体" w:eastAsia="仿宋_GB2312" w:cs="宋体"/>
                <w:b/>
                <w:color w:val="auto"/>
                <w:kern w:val="0"/>
                <w:sz w:val="18"/>
                <w:szCs w:val="18"/>
                <w:highlight w:val="none"/>
              </w:rPr>
            </w:pPr>
          </w:p>
        </w:tc>
      </w:tr>
      <w:tr w14:paraId="6CA1F27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888828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28055F4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7123CFD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05E8A6A0">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94CFB00">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294615A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0B97BAB">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66C9F3FC">
            <w:pPr>
              <w:widowControl/>
              <w:jc w:val="right"/>
              <w:rPr>
                <w:rFonts w:hint="eastAsia" w:ascii="仿宋_GB2312" w:hAnsi="宋体" w:eastAsia="仿宋_GB2312" w:cs="宋体"/>
                <w:b/>
                <w:color w:val="auto"/>
                <w:kern w:val="0"/>
                <w:sz w:val="18"/>
                <w:szCs w:val="18"/>
                <w:highlight w:val="none"/>
              </w:rPr>
            </w:pPr>
          </w:p>
        </w:tc>
      </w:tr>
      <w:tr w14:paraId="3F1254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BDFEECA">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78D88555">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58018CC">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3E441AF5">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5CB027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82A8AC9">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31B2F0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4E778CF">
            <w:pPr>
              <w:widowControl/>
              <w:jc w:val="right"/>
              <w:rPr>
                <w:rFonts w:hint="eastAsia" w:ascii="仿宋_GB2312" w:hAnsi="宋体" w:eastAsia="仿宋_GB2312" w:cs="宋体"/>
                <w:b/>
                <w:color w:val="auto"/>
                <w:kern w:val="0"/>
                <w:sz w:val="18"/>
                <w:szCs w:val="18"/>
                <w:highlight w:val="none"/>
              </w:rPr>
            </w:pPr>
          </w:p>
        </w:tc>
      </w:tr>
      <w:tr w14:paraId="6D7FFB7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D34E87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31C60E91">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1629B08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8655147">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1EBF9C5">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4D9C067">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0B6EDFD">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4D4A9BA">
            <w:pPr>
              <w:widowControl/>
              <w:jc w:val="right"/>
              <w:rPr>
                <w:rFonts w:hint="eastAsia" w:ascii="仿宋_GB2312" w:hAnsi="宋体" w:eastAsia="仿宋_GB2312" w:cs="宋体"/>
                <w:b/>
                <w:color w:val="auto"/>
                <w:kern w:val="0"/>
                <w:sz w:val="18"/>
                <w:szCs w:val="18"/>
                <w:highlight w:val="none"/>
              </w:rPr>
            </w:pPr>
          </w:p>
        </w:tc>
      </w:tr>
      <w:tr w14:paraId="6987320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1DFFB94">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68C33F7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565DAB9">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F84AAAC">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F945C8E">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9AF85C8">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DAC2D77">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158DF9C">
            <w:pPr>
              <w:widowControl/>
              <w:jc w:val="right"/>
              <w:rPr>
                <w:rFonts w:hint="eastAsia" w:ascii="仿宋_GB2312" w:hAnsi="宋体" w:eastAsia="仿宋_GB2312" w:cs="宋体"/>
                <w:b/>
                <w:color w:val="auto"/>
                <w:kern w:val="0"/>
                <w:sz w:val="18"/>
                <w:szCs w:val="18"/>
                <w:highlight w:val="none"/>
              </w:rPr>
            </w:pPr>
          </w:p>
        </w:tc>
      </w:tr>
      <w:tr w14:paraId="61C054C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297D00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5154676">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6C3CD823">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753C9B31">
            <w:pPr>
              <w:widowControl/>
              <w:jc w:val="lef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11A96F8">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641E7EC9">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00F2C4EF">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C79A51D">
            <w:pPr>
              <w:widowControl/>
              <w:jc w:val="right"/>
              <w:rPr>
                <w:rFonts w:hint="eastAsia" w:ascii="仿宋_GB2312" w:hAnsi="宋体" w:eastAsia="仿宋_GB2312" w:cs="宋体"/>
                <w:b/>
                <w:color w:val="auto"/>
                <w:kern w:val="0"/>
                <w:sz w:val="18"/>
                <w:szCs w:val="18"/>
                <w:highlight w:val="none"/>
              </w:rPr>
            </w:pPr>
          </w:p>
        </w:tc>
      </w:tr>
      <w:tr w14:paraId="61C234B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A8041DD">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156B7548">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567F1542">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645F777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3D76FF0D">
            <w:pPr>
              <w:widowControl/>
              <w:jc w:val="right"/>
              <w:rPr>
                <w:rFonts w:hint="eastAsia" w:ascii="仿宋_GB2312" w:hAnsi="宋体" w:eastAsia="仿宋_GB2312" w:cs="宋体"/>
                <w:b/>
                <w:color w:val="auto"/>
                <w:kern w:val="0"/>
                <w:sz w:val="18"/>
                <w:szCs w:val="18"/>
                <w:highlight w:val="none"/>
              </w:rPr>
            </w:pPr>
          </w:p>
        </w:tc>
        <w:tc>
          <w:tcPr>
            <w:tcW w:w="850" w:type="dxa"/>
            <w:tcBorders>
              <w:top w:val="nil"/>
              <w:left w:val="nil"/>
              <w:bottom w:val="single" w:color="auto" w:sz="4" w:space="0"/>
              <w:right w:val="single" w:color="auto" w:sz="4" w:space="0"/>
            </w:tcBorders>
            <w:shd w:val="clear" w:color="auto" w:fill="auto"/>
            <w:vAlign w:val="center"/>
          </w:tcPr>
          <w:p w14:paraId="19236201">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7D737064">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0AB96BA">
            <w:pPr>
              <w:widowControl/>
              <w:jc w:val="right"/>
              <w:rPr>
                <w:rFonts w:hint="eastAsia" w:ascii="仿宋_GB2312" w:hAnsi="宋体" w:eastAsia="仿宋_GB2312" w:cs="宋体"/>
                <w:b/>
                <w:color w:val="auto"/>
                <w:kern w:val="0"/>
                <w:sz w:val="18"/>
                <w:szCs w:val="18"/>
                <w:highlight w:val="none"/>
              </w:rPr>
            </w:pPr>
          </w:p>
        </w:tc>
      </w:tr>
    </w:tbl>
    <w:p w14:paraId="726D0D78">
      <w:pPr>
        <w:widowControl/>
        <w:outlineLvl w:val="1"/>
        <w:rPr>
          <w:rFonts w:hint="eastAsia" w:ascii="仿宋_GB2312" w:hAnsi="宋体" w:eastAsia="仿宋_GB2312"/>
          <w:b/>
          <w:color w:val="auto"/>
          <w:kern w:val="0"/>
          <w:sz w:val="18"/>
          <w:szCs w:val="18"/>
          <w:highlight w:val="none"/>
        </w:rPr>
      </w:pPr>
      <w:r>
        <w:rPr>
          <w:rFonts w:hint="eastAsia" w:ascii="仿宋_GB2312" w:hAnsi="宋体" w:eastAsia="仿宋_GB2312"/>
          <w:b/>
          <w:color w:val="auto"/>
          <w:kern w:val="0"/>
          <w:sz w:val="28"/>
          <w:szCs w:val="32"/>
          <w:highlight w:val="none"/>
        </w:rPr>
        <w:t>备注：托克逊县托克逊镇人民政府2024年没有使用政府性基金预算拨款安排的支出，政府性基金预算支出情况表为空表。</w:t>
      </w:r>
    </w:p>
    <w:p w14:paraId="5CAAAF40">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表9</w:t>
      </w:r>
    </w:p>
    <w:p w14:paraId="1B12116E">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EBE0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1F336102">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1318" w:type="dxa"/>
            <w:tcBorders>
              <w:top w:val="nil"/>
              <w:left w:val="nil"/>
              <w:bottom w:val="nil"/>
              <w:right w:val="nil"/>
            </w:tcBorders>
          </w:tcPr>
          <w:p w14:paraId="111D5E79">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1749BEF7">
      <w:pPr>
        <w:rPr>
          <w:vanish/>
          <w:color w:val="auto"/>
          <w:highlight w:val="none"/>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3"/>
        <w:gridCol w:w="1534"/>
        <w:gridCol w:w="850"/>
        <w:gridCol w:w="851"/>
        <w:gridCol w:w="1534"/>
      </w:tblGrid>
      <w:tr w14:paraId="7C48B9F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4BE4A628">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DC727A5">
            <w:pPr>
              <w:widowControl/>
              <w:jc w:val="center"/>
              <w:rPr>
                <w:rFonts w:hint="eastAsia"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14:paraId="2FE9CEA1">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13D89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D69870D">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46EE845">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0DD18426">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9C75A8E">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项目支出</w:t>
            </w:r>
          </w:p>
        </w:tc>
      </w:tr>
      <w:tr w14:paraId="64F001D7">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A8D68C">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类</w:t>
            </w:r>
          </w:p>
        </w:tc>
        <w:tc>
          <w:tcPr>
            <w:tcW w:w="457" w:type="dxa"/>
            <w:tcBorders>
              <w:top w:val="nil"/>
              <w:left w:val="nil"/>
              <w:bottom w:val="single" w:color="auto" w:sz="4" w:space="0"/>
              <w:right w:val="single" w:color="auto" w:sz="4" w:space="0"/>
            </w:tcBorders>
            <w:shd w:val="clear" w:color="auto" w:fill="auto"/>
            <w:noWrap/>
            <w:vAlign w:val="center"/>
          </w:tcPr>
          <w:p w14:paraId="633B8D74">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款</w:t>
            </w:r>
          </w:p>
        </w:tc>
        <w:tc>
          <w:tcPr>
            <w:tcW w:w="457" w:type="dxa"/>
            <w:tcBorders>
              <w:top w:val="nil"/>
              <w:left w:val="nil"/>
              <w:bottom w:val="single" w:color="auto" w:sz="4" w:space="0"/>
              <w:right w:val="single" w:color="auto" w:sz="4" w:space="0"/>
            </w:tcBorders>
            <w:shd w:val="clear" w:color="auto" w:fill="auto"/>
            <w:vAlign w:val="center"/>
          </w:tcPr>
          <w:p w14:paraId="7EAE77C0">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项</w:t>
            </w:r>
          </w:p>
        </w:tc>
        <w:tc>
          <w:tcPr>
            <w:tcW w:w="2896" w:type="dxa"/>
            <w:vMerge w:val="continue"/>
            <w:tcBorders>
              <w:top w:val="nil"/>
              <w:left w:val="single" w:color="auto" w:sz="4" w:space="0"/>
              <w:bottom w:val="single" w:color="000000" w:sz="4" w:space="0"/>
              <w:right w:val="single" w:color="auto" w:sz="4" w:space="0"/>
            </w:tcBorders>
            <w:vAlign w:val="center"/>
          </w:tcPr>
          <w:p w14:paraId="0634EE13">
            <w:pPr>
              <w:widowControl/>
              <w:jc w:val="left"/>
              <w:rPr>
                <w:rFonts w:hint="eastAsia" w:ascii="仿宋_GB2312" w:hAnsi="宋体" w:eastAsia="仿宋_GB2312" w:cs="宋体"/>
                <w:b/>
                <w:bCs/>
                <w:color w:val="auto"/>
                <w:kern w:val="0"/>
                <w:sz w:val="20"/>
                <w:highlight w:val="none"/>
              </w:rPr>
            </w:pPr>
          </w:p>
        </w:tc>
        <w:tc>
          <w:tcPr>
            <w:tcW w:w="1559" w:type="dxa"/>
            <w:vMerge w:val="continue"/>
            <w:tcBorders>
              <w:top w:val="nil"/>
              <w:left w:val="single" w:color="auto" w:sz="4" w:space="0"/>
              <w:bottom w:val="single" w:color="000000" w:sz="4" w:space="0"/>
              <w:right w:val="single" w:color="auto" w:sz="4" w:space="0"/>
            </w:tcBorders>
            <w:vAlign w:val="center"/>
          </w:tcPr>
          <w:p w14:paraId="379E02FA">
            <w:pPr>
              <w:widowControl/>
              <w:jc w:val="left"/>
              <w:rPr>
                <w:rFonts w:hint="eastAsia" w:ascii="仿宋_GB2312" w:hAnsi="宋体" w:eastAsia="仿宋_GB2312" w:cs="宋体"/>
                <w:b/>
                <w:bCs/>
                <w:color w:val="auto"/>
                <w:kern w:val="0"/>
                <w:sz w:val="20"/>
                <w:highlight w:val="none"/>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43E513E0">
            <w:pPr>
              <w:widowControl/>
              <w:jc w:val="left"/>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46385729">
            <w:pPr>
              <w:widowControl/>
              <w:jc w:val="center"/>
              <w:rPr>
                <w:rFonts w:hint="eastAsia" w:ascii="仿宋_GB2312" w:hAnsi="宋体" w:eastAsia="仿宋_GB2312" w:cs="宋体"/>
                <w:b/>
                <w:bCs/>
                <w:color w:val="auto"/>
                <w:kern w:val="0"/>
                <w:sz w:val="20"/>
                <w:highlight w:val="none"/>
              </w:rPr>
            </w:pPr>
            <w:r>
              <w:rPr>
                <w:rFonts w:hint="eastAsia" w:ascii="仿宋_GB2312" w:hAnsi="宋体" w:eastAsia="仿宋_GB2312" w:cs="宋体"/>
                <w:b/>
                <w:bCs/>
                <w:color w:val="auto"/>
                <w:kern w:val="0"/>
                <w:sz w:val="20"/>
                <w:highlight w:val="none"/>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A74911D">
            <w:pPr>
              <w:widowControl/>
              <w:jc w:val="center"/>
              <w:rPr>
                <w:rFonts w:hint="eastAsia" w:ascii="仿宋_GB2312" w:hAnsi="宋体" w:eastAsia="仿宋_GB2312" w:cs="宋体"/>
                <w:b/>
                <w:bCs/>
                <w:color w:val="auto"/>
                <w:kern w:val="0"/>
                <w:sz w:val="20"/>
                <w:highlight w:val="none"/>
              </w:rPr>
            </w:pPr>
          </w:p>
        </w:tc>
      </w:tr>
      <w:tr w14:paraId="6C5296E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6837C21">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5D3DF4D3">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2CE61FA4">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13589A04">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国有资本经营预算支出</w:t>
            </w:r>
          </w:p>
        </w:tc>
        <w:tc>
          <w:tcPr>
            <w:tcW w:w="1559" w:type="dxa"/>
            <w:tcBorders>
              <w:top w:val="nil"/>
              <w:left w:val="nil"/>
              <w:bottom w:val="single" w:color="auto" w:sz="4" w:space="0"/>
              <w:right w:val="single" w:color="auto" w:sz="4" w:space="0"/>
            </w:tcBorders>
            <w:shd w:val="clear" w:color="auto" w:fill="auto"/>
            <w:vAlign w:val="center"/>
          </w:tcPr>
          <w:p w14:paraId="49195136">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2.86</w:t>
            </w:r>
          </w:p>
        </w:tc>
        <w:tc>
          <w:tcPr>
            <w:tcW w:w="850" w:type="dxa"/>
            <w:tcBorders>
              <w:top w:val="nil"/>
              <w:left w:val="nil"/>
              <w:bottom w:val="single" w:color="auto" w:sz="4" w:space="0"/>
              <w:right w:val="single" w:color="auto" w:sz="4" w:space="0"/>
            </w:tcBorders>
            <w:shd w:val="clear" w:color="auto" w:fill="auto"/>
            <w:vAlign w:val="center"/>
          </w:tcPr>
          <w:p w14:paraId="6B4D6293">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2CB9911">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7BBD7CD">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2.86</w:t>
            </w:r>
          </w:p>
        </w:tc>
      </w:tr>
      <w:tr w14:paraId="503F3F3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7742E67">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7F250373">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01</w:t>
            </w:r>
          </w:p>
        </w:tc>
        <w:tc>
          <w:tcPr>
            <w:tcW w:w="457" w:type="dxa"/>
            <w:tcBorders>
              <w:top w:val="nil"/>
              <w:left w:val="nil"/>
              <w:bottom w:val="single" w:color="auto" w:sz="4" w:space="0"/>
              <w:right w:val="single" w:color="auto" w:sz="4" w:space="0"/>
            </w:tcBorders>
            <w:shd w:val="clear" w:color="auto" w:fill="auto"/>
            <w:vAlign w:val="center"/>
          </w:tcPr>
          <w:p w14:paraId="4A025168">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55F9DBB8">
            <w:pPr>
              <w:widowControl/>
              <w:jc w:val="lef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解决历史遗留问题及改革成本支出</w:t>
            </w:r>
          </w:p>
        </w:tc>
        <w:tc>
          <w:tcPr>
            <w:tcW w:w="1559" w:type="dxa"/>
            <w:tcBorders>
              <w:top w:val="nil"/>
              <w:left w:val="nil"/>
              <w:bottom w:val="single" w:color="auto" w:sz="4" w:space="0"/>
              <w:right w:val="single" w:color="auto" w:sz="4" w:space="0"/>
            </w:tcBorders>
            <w:shd w:val="clear" w:color="auto" w:fill="auto"/>
            <w:vAlign w:val="center"/>
          </w:tcPr>
          <w:p w14:paraId="6D6F12FC">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2.86</w:t>
            </w:r>
          </w:p>
        </w:tc>
        <w:tc>
          <w:tcPr>
            <w:tcW w:w="850" w:type="dxa"/>
            <w:tcBorders>
              <w:top w:val="nil"/>
              <w:left w:val="nil"/>
              <w:bottom w:val="single" w:color="auto" w:sz="4" w:space="0"/>
              <w:right w:val="single" w:color="auto" w:sz="4" w:space="0"/>
            </w:tcBorders>
            <w:shd w:val="clear" w:color="auto" w:fill="auto"/>
            <w:vAlign w:val="center"/>
          </w:tcPr>
          <w:p w14:paraId="59383206">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5BE40059">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4EE2CF3">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2.86</w:t>
            </w:r>
          </w:p>
        </w:tc>
      </w:tr>
      <w:tr w14:paraId="428EDD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69122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w:t>
            </w:r>
          </w:p>
        </w:tc>
        <w:tc>
          <w:tcPr>
            <w:tcW w:w="457" w:type="dxa"/>
            <w:tcBorders>
              <w:top w:val="nil"/>
              <w:left w:val="nil"/>
              <w:bottom w:val="single" w:color="auto" w:sz="4" w:space="0"/>
              <w:right w:val="single" w:color="auto" w:sz="4" w:space="0"/>
            </w:tcBorders>
            <w:shd w:val="clear" w:color="auto" w:fill="auto"/>
            <w:noWrap/>
            <w:vAlign w:val="center"/>
          </w:tcPr>
          <w:p w14:paraId="4AE913BD">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01</w:t>
            </w:r>
          </w:p>
        </w:tc>
        <w:tc>
          <w:tcPr>
            <w:tcW w:w="457" w:type="dxa"/>
            <w:tcBorders>
              <w:top w:val="nil"/>
              <w:left w:val="nil"/>
              <w:bottom w:val="single" w:color="auto" w:sz="4" w:space="0"/>
              <w:right w:val="single" w:color="auto" w:sz="4" w:space="0"/>
            </w:tcBorders>
            <w:shd w:val="clear" w:color="auto" w:fill="auto"/>
            <w:vAlign w:val="center"/>
          </w:tcPr>
          <w:p w14:paraId="6AA729C0">
            <w:pPr>
              <w:widowControl/>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05</w:t>
            </w:r>
          </w:p>
        </w:tc>
        <w:tc>
          <w:tcPr>
            <w:tcW w:w="2896" w:type="dxa"/>
            <w:tcBorders>
              <w:top w:val="nil"/>
              <w:left w:val="nil"/>
              <w:bottom w:val="single" w:color="auto" w:sz="4" w:space="0"/>
              <w:right w:val="single" w:color="auto" w:sz="4" w:space="0"/>
            </w:tcBorders>
            <w:shd w:val="clear" w:color="auto" w:fill="auto"/>
            <w:vAlign w:val="center"/>
          </w:tcPr>
          <w:p w14:paraId="29F9A0C4">
            <w:pPr>
              <w:widowControl/>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国有企业退休人员社会化管理补助支出</w:t>
            </w:r>
          </w:p>
        </w:tc>
        <w:tc>
          <w:tcPr>
            <w:tcW w:w="1559" w:type="dxa"/>
            <w:tcBorders>
              <w:top w:val="nil"/>
              <w:left w:val="nil"/>
              <w:bottom w:val="single" w:color="auto" w:sz="4" w:space="0"/>
              <w:right w:val="single" w:color="auto" w:sz="4" w:space="0"/>
            </w:tcBorders>
            <w:shd w:val="clear" w:color="auto" w:fill="auto"/>
            <w:vAlign w:val="center"/>
          </w:tcPr>
          <w:p w14:paraId="689935E6">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2.86</w:t>
            </w:r>
          </w:p>
        </w:tc>
        <w:tc>
          <w:tcPr>
            <w:tcW w:w="850" w:type="dxa"/>
            <w:tcBorders>
              <w:top w:val="nil"/>
              <w:left w:val="nil"/>
              <w:bottom w:val="single" w:color="auto" w:sz="4" w:space="0"/>
              <w:right w:val="single" w:color="auto" w:sz="4" w:space="0"/>
            </w:tcBorders>
            <w:shd w:val="clear" w:color="auto" w:fill="auto"/>
            <w:vAlign w:val="center"/>
          </w:tcPr>
          <w:p w14:paraId="58B5A952">
            <w:pPr>
              <w:widowControl/>
              <w:jc w:val="right"/>
              <w:rPr>
                <w:rFonts w:hint="eastAsia" w:ascii="仿宋_GB2312" w:hAnsi="宋体" w:eastAsia="仿宋_GB2312" w:cs="宋体"/>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4C2D96CA">
            <w:pPr>
              <w:widowControl/>
              <w:jc w:val="right"/>
              <w:rPr>
                <w:rFonts w:hint="eastAsia" w:ascii="仿宋_GB2312" w:hAnsi="宋体" w:eastAsia="仿宋_GB2312" w:cs="宋体"/>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BFEA1B9">
            <w:pPr>
              <w:widowControl/>
              <w:jc w:val="righ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2.86</w:t>
            </w:r>
          </w:p>
        </w:tc>
      </w:tr>
      <w:tr w14:paraId="402FBE96">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D8E510">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noWrap/>
            <w:vAlign w:val="center"/>
          </w:tcPr>
          <w:p w14:paraId="04D8A1E2">
            <w:pPr>
              <w:widowControl/>
              <w:jc w:val="center"/>
              <w:rPr>
                <w:rFonts w:hint="eastAsia" w:ascii="仿宋_GB2312" w:hAnsi="宋体" w:eastAsia="仿宋_GB2312" w:cs="宋体"/>
                <w:b/>
                <w:color w:val="auto"/>
                <w:kern w:val="0"/>
                <w:sz w:val="18"/>
                <w:szCs w:val="18"/>
                <w:highlight w:val="none"/>
              </w:rPr>
            </w:pPr>
          </w:p>
        </w:tc>
        <w:tc>
          <w:tcPr>
            <w:tcW w:w="457" w:type="dxa"/>
            <w:tcBorders>
              <w:top w:val="nil"/>
              <w:left w:val="nil"/>
              <w:bottom w:val="single" w:color="auto" w:sz="4" w:space="0"/>
              <w:right w:val="single" w:color="auto" w:sz="4" w:space="0"/>
            </w:tcBorders>
            <w:shd w:val="clear" w:color="auto" w:fill="auto"/>
            <w:vAlign w:val="center"/>
          </w:tcPr>
          <w:p w14:paraId="05C71360">
            <w:pPr>
              <w:widowControl/>
              <w:jc w:val="center"/>
              <w:rPr>
                <w:rFonts w:hint="eastAsia" w:ascii="仿宋_GB2312" w:hAnsi="宋体" w:eastAsia="仿宋_GB2312" w:cs="宋体"/>
                <w:b/>
                <w:color w:val="auto"/>
                <w:kern w:val="0"/>
                <w:sz w:val="18"/>
                <w:szCs w:val="18"/>
                <w:highlight w:val="none"/>
              </w:rPr>
            </w:pPr>
          </w:p>
        </w:tc>
        <w:tc>
          <w:tcPr>
            <w:tcW w:w="2896" w:type="dxa"/>
            <w:tcBorders>
              <w:top w:val="nil"/>
              <w:left w:val="nil"/>
              <w:bottom w:val="single" w:color="auto" w:sz="4" w:space="0"/>
              <w:right w:val="single" w:color="auto" w:sz="4" w:space="0"/>
            </w:tcBorders>
            <w:shd w:val="clear" w:color="auto" w:fill="auto"/>
            <w:vAlign w:val="center"/>
          </w:tcPr>
          <w:p w14:paraId="413F0D29">
            <w:pPr>
              <w:widowControl/>
              <w:jc w:val="center"/>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合计</w:t>
            </w:r>
          </w:p>
        </w:tc>
        <w:tc>
          <w:tcPr>
            <w:tcW w:w="1559" w:type="dxa"/>
            <w:tcBorders>
              <w:top w:val="nil"/>
              <w:left w:val="nil"/>
              <w:bottom w:val="single" w:color="auto" w:sz="4" w:space="0"/>
              <w:right w:val="single" w:color="auto" w:sz="4" w:space="0"/>
            </w:tcBorders>
            <w:shd w:val="clear" w:color="auto" w:fill="auto"/>
            <w:vAlign w:val="center"/>
          </w:tcPr>
          <w:p w14:paraId="2AE8BC15">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2.86</w:t>
            </w:r>
          </w:p>
        </w:tc>
        <w:tc>
          <w:tcPr>
            <w:tcW w:w="850" w:type="dxa"/>
            <w:tcBorders>
              <w:top w:val="nil"/>
              <w:left w:val="nil"/>
              <w:bottom w:val="single" w:color="auto" w:sz="4" w:space="0"/>
              <w:right w:val="single" w:color="auto" w:sz="4" w:space="0"/>
            </w:tcBorders>
            <w:shd w:val="clear" w:color="auto" w:fill="auto"/>
            <w:vAlign w:val="center"/>
          </w:tcPr>
          <w:p w14:paraId="3D843178">
            <w:pPr>
              <w:widowControl/>
              <w:jc w:val="right"/>
              <w:rPr>
                <w:rFonts w:hint="eastAsia" w:ascii="仿宋_GB2312" w:hAnsi="宋体" w:eastAsia="仿宋_GB2312" w:cs="宋体"/>
                <w:b/>
                <w:color w:val="auto"/>
                <w:kern w:val="0"/>
                <w:sz w:val="18"/>
                <w:szCs w:val="18"/>
                <w:highlight w:val="none"/>
              </w:rPr>
            </w:pPr>
          </w:p>
        </w:tc>
        <w:tc>
          <w:tcPr>
            <w:tcW w:w="851" w:type="dxa"/>
            <w:tcBorders>
              <w:top w:val="nil"/>
              <w:left w:val="nil"/>
              <w:bottom w:val="single" w:color="auto" w:sz="4" w:space="0"/>
              <w:right w:val="single" w:color="auto" w:sz="4" w:space="0"/>
            </w:tcBorders>
            <w:shd w:val="clear" w:color="auto" w:fill="auto"/>
            <w:vAlign w:val="center"/>
          </w:tcPr>
          <w:p w14:paraId="136A9925">
            <w:pPr>
              <w:widowControl/>
              <w:jc w:val="right"/>
              <w:rPr>
                <w:rFonts w:hint="eastAsia" w:ascii="仿宋_GB2312" w:hAnsi="宋体" w:eastAsia="仿宋_GB2312" w:cs="宋体"/>
                <w:b/>
                <w:color w:val="auto"/>
                <w:kern w:val="0"/>
                <w:sz w:val="18"/>
                <w:szCs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7B81DE07">
            <w:pPr>
              <w:widowControl/>
              <w:jc w:val="right"/>
              <w:rPr>
                <w:rFonts w:hint="eastAsia" w:ascii="仿宋_GB2312" w:hAnsi="宋体" w:eastAsia="仿宋_GB2312" w:cs="宋体"/>
                <w:b/>
                <w:color w:val="auto"/>
                <w:kern w:val="0"/>
                <w:sz w:val="18"/>
                <w:szCs w:val="18"/>
                <w:highlight w:val="none"/>
              </w:rPr>
            </w:pPr>
            <w:r>
              <w:rPr>
                <w:rFonts w:hint="eastAsia" w:ascii="仿宋_GB2312" w:hAnsi="宋体" w:eastAsia="仿宋_GB2312" w:cs="宋体"/>
                <w:b/>
                <w:color w:val="auto"/>
                <w:kern w:val="0"/>
                <w:sz w:val="18"/>
                <w:szCs w:val="18"/>
                <w:highlight w:val="none"/>
              </w:rPr>
              <w:t>2.86</w:t>
            </w:r>
          </w:p>
        </w:tc>
      </w:tr>
    </w:tbl>
    <w:p w14:paraId="02AF46B4">
      <w:pPr>
        <w:widowControl/>
        <w:jc w:val="left"/>
        <w:outlineLvl w:val="1"/>
        <w:rPr>
          <w:rFonts w:hint="eastAsia" w:ascii="仿宋_GB2312" w:hAnsi="宋体" w:eastAsia="仿宋_GB2312"/>
          <w:b/>
          <w:color w:val="auto"/>
          <w:kern w:val="0"/>
          <w:sz w:val="32"/>
          <w:szCs w:val="32"/>
          <w:highlight w:val="none"/>
        </w:rPr>
      </w:pPr>
    </w:p>
    <w:p w14:paraId="19382270">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表10</w:t>
      </w:r>
    </w:p>
    <w:p w14:paraId="198DDB43">
      <w:pPr>
        <w:widowControl/>
        <w:jc w:val="left"/>
        <w:outlineLvl w:val="1"/>
        <w:rPr>
          <w:rFonts w:hint="eastAsia" w:ascii="仿宋_GB2312" w:hAnsi="宋体" w:eastAsia="仿宋_GB2312"/>
          <w:b/>
          <w:color w:val="auto"/>
          <w:kern w:val="0"/>
          <w:sz w:val="32"/>
          <w:szCs w:val="32"/>
          <w:highlight w:val="none"/>
        </w:rPr>
      </w:pPr>
    </w:p>
    <w:p w14:paraId="72216923">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财政拨款“三公”经费支出情况表</w:t>
      </w:r>
    </w:p>
    <w:p w14:paraId="06CB4EB7">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78A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409784A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1312" w:type="dxa"/>
            <w:tcBorders>
              <w:top w:val="nil"/>
              <w:left w:val="nil"/>
              <w:bottom w:val="nil"/>
              <w:right w:val="nil"/>
            </w:tcBorders>
          </w:tcPr>
          <w:p w14:paraId="0FC87055">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bl>
    <w:p w14:paraId="032FCAB3">
      <w:pPr>
        <w:rPr>
          <w:vanish/>
          <w:color w:val="auto"/>
          <w:highlight w:val="none"/>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4AA0BB72">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A65921">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B6130B">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34054E7C">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资金来源</w:t>
            </w:r>
          </w:p>
        </w:tc>
      </w:tr>
      <w:tr w14:paraId="2F371EF4">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43DA6F">
            <w:pPr>
              <w:widowControl/>
              <w:jc w:val="left"/>
              <w:rPr>
                <w:rFonts w:hint="eastAsia" w:ascii="仿宋_GB2312" w:hAnsi="宋体" w:eastAsia="仿宋_GB2312" w:cs="宋体"/>
                <w:b/>
                <w:bCs/>
                <w:color w:val="auto"/>
                <w:kern w:val="0"/>
                <w:sz w:val="20"/>
                <w:szCs w:val="20"/>
                <w:highlight w:val="none"/>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D1F9BE2">
            <w:pPr>
              <w:widowControl/>
              <w:jc w:val="left"/>
              <w:rPr>
                <w:rFonts w:hint="eastAsia" w:ascii="仿宋_GB2312" w:hAnsi="宋体" w:eastAsia="仿宋_GB2312" w:cs="宋体"/>
                <w:b/>
                <w:bCs/>
                <w:color w:val="auto"/>
                <w:kern w:val="0"/>
                <w:sz w:val="20"/>
                <w:szCs w:val="20"/>
                <w:highlight w:val="none"/>
              </w:rPr>
            </w:pPr>
          </w:p>
        </w:tc>
        <w:tc>
          <w:tcPr>
            <w:tcW w:w="1559" w:type="dxa"/>
            <w:tcBorders>
              <w:top w:val="nil"/>
              <w:left w:val="nil"/>
              <w:bottom w:val="single" w:color="auto" w:sz="4" w:space="0"/>
              <w:right w:val="single" w:color="auto" w:sz="4" w:space="0"/>
            </w:tcBorders>
            <w:shd w:val="clear" w:color="auto" w:fill="auto"/>
            <w:vAlign w:val="center"/>
          </w:tcPr>
          <w:p w14:paraId="30ABF27D">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一般公共预算</w:t>
            </w:r>
          </w:p>
        </w:tc>
        <w:tc>
          <w:tcPr>
            <w:tcW w:w="1418" w:type="dxa"/>
            <w:tcBorders>
              <w:top w:val="nil"/>
              <w:left w:val="nil"/>
              <w:bottom w:val="single" w:color="auto" w:sz="4" w:space="0"/>
              <w:right w:val="single" w:color="auto" w:sz="4" w:space="0"/>
            </w:tcBorders>
            <w:shd w:val="clear" w:color="auto" w:fill="auto"/>
            <w:vAlign w:val="center"/>
          </w:tcPr>
          <w:p w14:paraId="4F826087">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8"/>
                <w:szCs w:val="32"/>
                <w:highlight w:val="none"/>
              </w:rPr>
              <w:t>政府性基金</w:t>
            </w:r>
          </w:p>
        </w:tc>
        <w:tc>
          <w:tcPr>
            <w:tcW w:w="1559" w:type="dxa"/>
            <w:tcBorders>
              <w:top w:val="nil"/>
              <w:left w:val="nil"/>
              <w:bottom w:val="single" w:color="auto" w:sz="4" w:space="0"/>
              <w:right w:val="single" w:color="auto" w:sz="4" w:space="0"/>
            </w:tcBorders>
            <w:shd w:val="clear" w:color="auto" w:fill="auto"/>
            <w:vAlign w:val="center"/>
          </w:tcPr>
          <w:p w14:paraId="57BE00F2">
            <w:pPr>
              <w:widowControl/>
              <w:jc w:val="center"/>
              <w:rPr>
                <w:rFonts w:hint="eastAsia" w:ascii="仿宋_GB2312" w:hAnsi="宋体" w:eastAsia="仿宋_GB2312" w:cs="宋体"/>
                <w:b/>
                <w:bCs/>
                <w:color w:val="auto"/>
                <w:kern w:val="0"/>
                <w:sz w:val="28"/>
                <w:szCs w:val="32"/>
                <w:highlight w:val="none"/>
              </w:rPr>
            </w:pPr>
            <w:r>
              <w:rPr>
                <w:rFonts w:hint="eastAsia" w:ascii="仿宋_GB2312" w:hAnsi="宋体" w:eastAsia="仿宋_GB2312" w:cs="宋体"/>
                <w:b/>
                <w:bCs/>
                <w:color w:val="auto"/>
                <w:kern w:val="0"/>
                <w:sz w:val="28"/>
                <w:szCs w:val="32"/>
                <w:highlight w:val="none"/>
              </w:rPr>
              <w:t>国有资本经营预算</w:t>
            </w:r>
          </w:p>
        </w:tc>
      </w:tr>
      <w:tr w14:paraId="74857CA8">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0AB44B7">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合计</w:t>
            </w:r>
          </w:p>
        </w:tc>
        <w:tc>
          <w:tcPr>
            <w:tcW w:w="1417" w:type="dxa"/>
            <w:tcBorders>
              <w:top w:val="nil"/>
              <w:left w:val="nil"/>
              <w:bottom w:val="single" w:color="auto" w:sz="4" w:space="0"/>
              <w:right w:val="single" w:color="auto" w:sz="4" w:space="0"/>
            </w:tcBorders>
            <w:shd w:val="clear" w:color="auto" w:fill="auto"/>
            <w:vAlign w:val="center"/>
          </w:tcPr>
          <w:p w14:paraId="757804A8">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18579BB1">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73FC961C">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3C17B4F2">
            <w:pPr>
              <w:widowControl/>
              <w:jc w:val="center"/>
              <w:rPr>
                <w:rFonts w:hint="eastAsia" w:ascii="仿宋_GB2312" w:hAnsi="宋体" w:eastAsia="仿宋_GB2312" w:cs="宋体"/>
                <w:b/>
                <w:color w:val="auto"/>
                <w:kern w:val="0"/>
                <w:sz w:val="18"/>
                <w:highlight w:val="none"/>
              </w:rPr>
            </w:pPr>
          </w:p>
        </w:tc>
      </w:tr>
      <w:tr w14:paraId="174D285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00C2394">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因公出国（境）费</w:t>
            </w:r>
          </w:p>
        </w:tc>
        <w:tc>
          <w:tcPr>
            <w:tcW w:w="1417" w:type="dxa"/>
            <w:tcBorders>
              <w:top w:val="nil"/>
              <w:left w:val="nil"/>
              <w:bottom w:val="single" w:color="auto" w:sz="4" w:space="0"/>
              <w:right w:val="single" w:color="auto" w:sz="4" w:space="0"/>
            </w:tcBorders>
            <w:shd w:val="clear" w:color="auto" w:fill="auto"/>
            <w:vAlign w:val="center"/>
          </w:tcPr>
          <w:p w14:paraId="2CBDC9FF">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07FAFE54">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42FB82F4">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5DBAB73">
            <w:pPr>
              <w:widowControl/>
              <w:jc w:val="center"/>
              <w:rPr>
                <w:rFonts w:hint="eastAsia" w:ascii="仿宋_GB2312" w:hAnsi="宋体" w:eastAsia="仿宋_GB2312" w:cs="宋体"/>
                <w:b/>
                <w:color w:val="auto"/>
                <w:kern w:val="0"/>
                <w:sz w:val="18"/>
                <w:highlight w:val="none"/>
              </w:rPr>
            </w:pPr>
          </w:p>
        </w:tc>
      </w:tr>
      <w:tr w14:paraId="11E8725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610F849">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公务接待费</w:t>
            </w:r>
          </w:p>
        </w:tc>
        <w:tc>
          <w:tcPr>
            <w:tcW w:w="1417" w:type="dxa"/>
            <w:tcBorders>
              <w:top w:val="nil"/>
              <w:left w:val="nil"/>
              <w:bottom w:val="single" w:color="auto" w:sz="4" w:space="0"/>
              <w:right w:val="single" w:color="auto" w:sz="4" w:space="0"/>
            </w:tcBorders>
            <w:shd w:val="clear" w:color="auto" w:fill="auto"/>
            <w:vAlign w:val="center"/>
          </w:tcPr>
          <w:p w14:paraId="5411ACDC">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4521516F">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2A3DDD2D">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25AD6A0">
            <w:pPr>
              <w:widowControl/>
              <w:jc w:val="center"/>
              <w:rPr>
                <w:rFonts w:hint="eastAsia" w:ascii="仿宋_GB2312" w:hAnsi="宋体" w:eastAsia="仿宋_GB2312" w:cs="宋体"/>
                <w:b/>
                <w:color w:val="auto"/>
                <w:kern w:val="0"/>
                <w:sz w:val="18"/>
                <w:highlight w:val="none"/>
              </w:rPr>
            </w:pPr>
          </w:p>
        </w:tc>
      </w:tr>
      <w:tr w14:paraId="27403830">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D7778FB">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0B68F4F3">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5489D7DB">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472AD4A2">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512C3027">
            <w:pPr>
              <w:widowControl/>
              <w:jc w:val="center"/>
              <w:rPr>
                <w:rFonts w:hint="eastAsia" w:ascii="仿宋_GB2312" w:hAnsi="宋体" w:eastAsia="仿宋_GB2312" w:cs="宋体"/>
                <w:b/>
                <w:color w:val="auto"/>
                <w:kern w:val="0"/>
                <w:sz w:val="18"/>
                <w:highlight w:val="none"/>
              </w:rPr>
            </w:pPr>
          </w:p>
        </w:tc>
      </w:tr>
      <w:tr w14:paraId="2FC0282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5B8521E">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6B332A14">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4E231A9">
            <w:pPr>
              <w:widowControl/>
              <w:jc w:val="center"/>
              <w:rPr>
                <w:rFonts w:hint="eastAsia" w:ascii="仿宋_GB2312" w:hAnsi="宋体" w:eastAsia="仿宋_GB2312" w:cs="宋体"/>
                <w:b/>
                <w:color w:val="auto"/>
                <w:kern w:val="0"/>
                <w:sz w:val="18"/>
                <w:highlight w:val="none"/>
              </w:rPr>
            </w:pPr>
          </w:p>
        </w:tc>
        <w:tc>
          <w:tcPr>
            <w:tcW w:w="1418" w:type="dxa"/>
            <w:tcBorders>
              <w:top w:val="nil"/>
              <w:left w:val="nil"/>
              <w:bottom w:val="single" w:color="auto" w:sz="4" w:space="0"/>
              <w:right w:val="single" w:color="auto" w:sz="4" w:space="0"/>
            </w:tcBorders>
            <w:shd w:val="clear" w:color="auto" w:fill="auto"/>
            <w:vAlign w:val="center"/>
          </w:tcPr>
          <w:p w14:paraId="1497E58E">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24E452A">
            <w:pPr>
              <w:widowControl/>
              <w:jc w:val="center"/>
              <w:rPr>
                <w:rFonts w:hint="eastAsia" w:ascii="仿宋_GB2312" w:hAnsi="宋体" w:eastAsia="仿宋_GB2312" w:cs="宋体"/>
                <w:b/>
                <w:color w:val="auto"/>
                <w:kern w:val="0"/>
                <w:sz w:val="18"/>
                <w:highlight w:val="none"/>
              </w:rPr>
            </w:pPr>
          </w:p>
        </w:tc>
      </w:tr>
      <w:tr w14:paraId="0D08BE0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79D186CE">
            <w:pPr>
              <w:widowControl/>
              <w:jc w:val="center"/>
              <w:rPr>
                <w:rFonts w:hint="eastAsia" w:ascii="仿宋_GB2312" w:hAnsi="宋体" w:eastAsia="仿宋_GB2312" w:cs="宋体"/>
                <w:b/>
                <w:color w:val="auto"/>
                <w:kern w:val="0"/>
                <w:sz w:val="28"/>
                <w:highlight w:val="none"/>
              </w:rPr>
            </w:pPr>
            <w:r>
              <w:rPr>
                <w:rFonts w:hint="eastAsia" w:ascii="仿宋_GB2312" w:hAnsi="宋体" w:eastAsia="仿宋_GB2312" w:cs="宋体"/>
                <w:b/>
                <w:color w:val="auto"/>
                <w:kern w:val="0"/>
                <w:sz w:val="28"/>
                <w:highlight w:val="none"/>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762D8BD6">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559" w:type="dxa"/>
            <w:tcBorders>
              <w:top w:val="nil"/>
              <w:left w:val="nil"/>
              <w:bottom w:val="single" w:color="auto" w:sz="4" w:space="0"/>
              <w:right w:val="single" w:color="auto" w:sz="4" w:space="0"/>
            </w:tcBorders>
            <w:shd w:val="clear" w:color="auto" w:fill="auto"/>
            <w:vAlign w:val="center"/>
          </w:tcPr>
          <w:p w14:paraId="4C5A8C73">
            <w:pPr>
              <w:widowControl/>
              <w:jc w:val="center"/>
              <w:rPr>
                <w:rFonts w:hint="eastAsia" w:ascii="仿宋_GB2312" w:hAnsi="宋体" w:eastAsia="仿宋_GB2312" w:cs="宋体"/>
                <w:b/>
                <w:color w:val="auto"/>
                <w:kern w:val="0"/>
                <w:sz w:val="18"/>
                <w:highlight w:val="none"/>
              </w:rPr>
            </w:pPr>
            <w:r>
              <w:rPr>
                <w:rFonts w:hint="eastAsia" w:ascii="仿宋_GB2312" w:hAnsi="宋体" w:eastAsia="仿宋_GB2312" w:cs="宋体"/>
                <w:b/>
                <w:color w:val="auto"/>
                <w:kern w:val="0"/>
                <w:sz w:val="18"/>
                <w:highlight w:val="none"/>
              </w:rPr>
              <w:t>8.00</w:t>
            </w:r>
          </w:p>
        </w:tc>
        <w:tc>
          <w:tcPr>
            <w:tcW w:w="1418" w:type="dxa"/>
            <w:tcBorders>
              <w:top w:val="nil"/>
              <w:left w:val="nil"/>
              <w:bottom w:val="single" w:color="auto" w:sz="4" w:space="0"/>
              <w:right w:val="single" w:color="auto" w:sz="4" w:space="0"/>
            </w:tcBorders>
            <w:shd w:val="clear" w:color="auto" w:fill="auto"/>
            <w:vAlign w:val="center"/>
          </w:tcPr>
          <w:p w14:paraId="48CAED6C">
            <w:pPr>
              <w:widowControl/>
              <w:jc w:val="center"/>
              <w:rPr>
                <w:rFonts w:hint="eastAsia" w:ascii="仿宋_GB2312" w:hAnsi="宋体" w:eastAsia="仿宋_GB2312" w:cs="宋体"/>
                <w:b/>
                <w:color w:val="auto"/>
                <w:kern w:val="0"/>
                <w:sz w:val="18"/>
                <w:highlight w:val="none"/>
              </w:rPr>
            </w:pPr>
          </w:p>
        </w:tc>
        <w:tc>
          <w:tcPr>
            <w:tcW w:w="1559" w:type="dxa"/>
            <w:tcBorders>
              <w:top w:val="nil"/>
              <w:left w:val="nil"/>
              <w:bottom w:val="single" w:color="auto" w:sz="4" w:space="0"/>
              <w:right w:val="single" w:color="auto" w:sz="4" w:space="0"/>
            </w:tcBorders>
            <w:shd w:val="clear" w:color="auto" w:fill="auto"/>
            <w:vAlign w:val="center"/>
          </w:tcPr>
          <w:p w14:paraId="2C031350">
            <w:pPr>
              <w:widowControl/>
              <w:jc w:val="center"/>
              <w:rPr>
                <w:rFonts w:hint="eastAsia" w:ascii="仿宋_GB2312" w:hAnsi="宋体" w:eastAsia="仿宋_GB2312" w:cs="宋体"/>
                <w:b/>
                <w:color w:val="auto"/>
                <w:kern w:val="0"/>
                <w:sz w:val="18"/>
                <w:highlight w:val="none"/>
              </w:rPr>
            </w:pPr>
          </w:p>
        </w:tc>
      </w:tr>
    </w:tbl>
    <w:p w14:paraId="236FD855">
      <w:pPr>
        <w:widowControl/>
        <w:jc w:val="left"/>
        <w:outlineLvl w:val="1"/>
        <w:rPr>
          <w:rFonts w:hint="eastAsia" w:ascii="仿宋_GB2312" w:hAnsi="宋体" w:eastAsia="仿宋_GB2312"/>
          <w:b/>
          <w:color w:val="auto"/>
          <w:kern w:val="0"/>
          <w:sz w:val="32"/>
          <w:szCs w:val="32"/>
          <w:highlight w:val="none"/>
        </w:rPr>
      </w:pPr>
    </w:p>
    <w:p w14:paraId="14CB0607">
      <w:pPr>
        <w:widowControl/>
        <w:jc w:val="left"/>
        <w:outlineLvl w:val="1"/>
        <w:rPr>
          <w:rFonts w:hint="eastAsia" w:ascii="仿宋_GB2312" w:hAnsi="宋体" w:eastAsia="仿宋_GB2312"/>
          <w:b/>
          <w:color w:val="auto"/>
          <w:kern w:val="0"/>
          <w:sz w:val="32"/>
          <w:szCs w:val="32"/>
          <w:highlight w:val="none"/>
        </w:rPr>
      </w:pPr>
      <w:r>
        <w:rPr>
          <w:rFonts w:ascii="微软雅黑" w:hAnsi="Calibri" w:eastAsia="微软雅黑"/>
          <w:b/>
          <w:bCs/>
          <w:color w:val="auto"/>
          <w:kern w:val="44"/>
          <w:sz w:val="28"/>
          <w:szCs w:val="28"/>
          <w:highlight w:val="none"/>
        </w:rPr>
        <w:br w:type="page"/>
      </w:r>
      <w:r>
        <w:rPr>
          <w:rFonts w:hint="eastAsia" w:ascii="宋体" w:hAnsi="宋体" w:cs="宋体"/>
          <w:color w:val="auto"/>
          <w:kern w:val="0"/>
          <w:sz w:val="20"/>
          <w:szCs w:val="20"/>
          <w:highlight w:val="none"/>
        </w:rPr>
        <w:t>表11</w:t>
      </w:r>
    </w:p>
    <w:p w14:paraId="4BB30984">
      <w:pPr>
        <w:widowControl/>
        <w:jc w:val="left"/>
        <w:outlineLvl w:val="1"/>
        <w:rPr>
          <w:rFonts w:hint="eastAsia" w:ascii="仿宋_GB2312" w:hAnsi="宋体" w:eastAsia="仿宋_GB2312"/>
          <w:b/>
          <w:color w:val="auto"/>
          <w:kern w:val="0"/>
          <w:sz w:val="32"/>
          <w:szCs w:val="32"/>
          <w:highlight w:val="none"/>
        </w:rPr>
      </w:pPr>
    </w:p>
    <w:p w14:paraId="2E80F807">
      <w:pPr>
        <w:widowControl/>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上年结转结余情况明细表</w:t>
      </w:r>
    </w:p>
    <w:p w14:paraId="24B7EDAD">
      <w:pPr>
        <w:widowControl/>
        <w:jc w:val="center"/>
        <w:outlineLvl w:val="1"/>
        <w:rPr>
          <w:rFonts w:hint="eastAsia" w:ascii="仿宋_GB2312" w:hAnsi="宋体" w:eastAsia="仿宋_GB2312"/>
          <w:b/>
          <w:color w:val="auto"/>
          <w:kern w:val="0"/>
          <w:sz w:val="32"/>
          <w:szCs w:val="32"/>
          <w:highlight w:val="none"/>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823"/>
        <w:gridCol w:w="997"/>
        <w:gridCol w:w="820"/>
        <w:gridCol w:w="829"/>
        <w:gridCol w:w="971"/>
        <w:gridCol w:w="741"/>
        <w:gridCol w:w="754"/>
        <w:gridCol w:w="736"/>
        <w:gridCol w:w="1094"/>
      </w:tblGrid>
      <w:tr w14:paraId="2FCDE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3F25C41D">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编制单位：托克逊县托克逊镇人民政府</w:t>
            </w:r>
          </w:p>
        </w:tc>
        <w:tc>
          <w:tcPr>
            <w:tcW w:w="2000" w:type="dxa"/>
            <w:gridSpan w:val="2"/>
            <w:tcBorders>
              <w:top w:val="nil"/>
              <w:left w:val="nil"/>
              <w:bottom w:val="nil"/>
              <w:right w:val="nil"/>
            </w:tcBorders>
          </w:tcPr>
          <w:p w14:paraId="26E16434">
            <w:pPr>
              <w:widowControl/>
              <w:outlineLvl w:val="1"/>
              <w:rPr>
                <w:rFonts w:hint="eastAsia" w:ascii="仿宋_GB2312" w:hAnsi="宋体" w:eastAsia="仿宋_GB2312"/>
                <w:b/>
                <w:color w:val="auto"/>
                <w:kern w:val="0"/>
                <w:sz w:val="32"/>
                <w:szCs w:val="32"/>
                <w:highlight w:val="none"/>
              </w:rPr>
            </w:pPr>
            <w:r>
              <w:rPr>
                <w:rFonts w:hint="eastAsia" w:ascii="仿宋_GB2312" w:hAnsi="宋体" w:eastAsia="仿宋_GB2312" w:cs="宋体"/>
                <w:color w:val="auto"/>
                <w:kern w:val="0"/>
                <w:sz w:val="24"/>
                <w:highlight w:val="none"/>
              </w:rPr>
              <w:t>单位：万元</w:t>
            </w:r>
          </w:p>
        </w:tc>
      </w:tr>
      <w:tr w14:paraId="598A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0908CF6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w:t>
            </w:r>
          </w:p>
        </w:tc>
        <w:tc>
          <w:tcPr>
            <w:tcW w:w="850" w:type="dxa"/>
            <w:vMerge w:val="restart"/>
            <w:vAlign w:val="center"/>
          </w:tcPr>
          <w:p w14:paraId="320A259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总计</w:t>
            </w:r>
          </w:p>
        </w:tc>
        <w:tc>
          <w:tcPr>
            <w:tcW w:w="3869" w:type="dxa"/>
            <w:gridSpan w:val="4"/>
            <w:vAlign w:val="center"/>
          </w:tcPr>
          <w:p w14:paraId="4A511D5F">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财政拨款</w:t>
            </w:r>
          </w:p>
        </w:tc>
        <w:tc>
          <w:tcPr>
            <w:tcW w:w="3612" w:type="dxa"/>
            <w:gridSpan w:val="4"/>
            <w:vAlign w:val="center"/>
          </w:tcPr>
          <w:p w14:paraId="24E0A79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非财政拨款</w:t>
            </w:r>
          </w:p>
        </w:tc>
      </w:tr>
      <w:tr w14:paraId="7F875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83E9C83">
            <w:pPr>
              <w:widowControl/>
              <w:spacing w:line="280" w:lineRule="exact"/>
              <w:jc w:val="center"/>
              <w:rPr>
                <w:rFonts w:hint="eastAsia" w:ascii="仿宋_GB2312" w:hAnsi="宋体" w:eastAsia="仿宋_GB2312" w:cs="宋体"/>
                <w:b/>
                <w:bCs/>
                <w:color w:val="auto"/>
                <w:kern w:val="0"/>
                <w:sz w:val="20"/>
                <w:szCs w:val="20"/>
                <w:highlight w:val="none"/>
              </w:rPr>
            </w:pPr>
          </w:p>
        </w:tc>
        <w:tc>
          <w:tcPr>
            <w:tcW w:w="850" w:type="dxa"/>
            <w:vMerge w:val="continue"/>
            <w:vAlign w:val="center"/>
          </w:tcPr>
          <w:p w14:paraId="05071EAB">
            <w:pPr>
              <w:spacing w:line="600" w:lineRule="exact"/>
              <w:jc w:val="center"/>
              <w:rPr>
                <w:rFonts w:hint="eastAsia" w:ascii="仿宋" w:hAnsi="仿宋" w:eastAsia="仿宋" w:cs="仿宋_GB2312"/>
                <w:bCs/>
                <w:color w:val="auto"/>
                <w:kern w:val="0"/>
                <w:sz w:val="28"/>
                <w:szCs w:val="28"/>
                <w:highlight w:val="none"/>
              </w:rPr>
            </w:pPr>
          </w:p>
        </w:tc>
        <w:tc>
          <w:tcPr>
            <w:tcW w:w="1054" w:type="dxa"/>
            <w:vMerge w:val="restart"/>
            <w:vAlign w:val="center"/>
          </w:tcPr>
          <w:p w14:paraId="7D3027C3">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791" w:type="dxa"/>
            <w:gridSpan w:val="2"/>
            <w:vAlign w:val="center"/>
          </w:tcPr>
          <w:p w14:paraId="3B72530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024" w:type="dxa"/>
            <w:vMerge w:val="restart"/>
            <w:vAlign w:val="center"/>
          </w:tcPr>
          <w:p w14:paraId="2BE8490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14:paraId="09465355">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vAlign w:val="center"/>
          </w:tcPr>
          <w:p w14:paraId="69F7A9C9">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14:paraId="5D396FEA">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14:paraId="3B9D6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05985A43">
            <w:pPr>
              <w:spacing w:line="600" w:lineRule="exact"/>
              <w:jc w:val="center"/>
              <w:rPr>
                <w:rFonts w:hint="eastAsia" w:ascii="仿宋" w:hAnsi="仿宋" w:eastAsia="仿宋" w:cs="仿宋_GB2312"/>
                <w:bCs/>
                <w:color w:val="auto"/>
                <w:kern w:val="0"/>
                <w:sz w:val="28"/>
                <w:szCs w:val="28"/>
                <w:highlight w:val="none"/>
              </w:rPr>
            </w:pPr>
          </w:p>
        </w:tc>
        <w:tc>
          <w:tcPr>
            <w:tcW w:w="850" w:type="dxa"/>
            <w:vMerge w:val="continue"/>
            <w:vAlign w:val="center"/>
          </w:tcPr>
          <w:p w14:paraId="40CB71EA">
            <w:pPr>
              <w:spacing w:line="600" w:lineRule="exact"/>
              <w:jc w:val="center"/>
              <w:rPr>
                <w:rFonts w:hint="eastAsia" w:ascii="仿宋" w:hAnsi="仿宋" w:eastAsia="仿宋" w:cs="仿宋_GB2312"/>
                <w:bCs/>
                <w:color w:val="auto"/>
                <w:kern w:val="0"/>
                <w:sz w:val="28"/>
                <w:szCs w:val="28"/>
                <w:highlight w:val="none"/>
              </w:rPr>
            </w:pPr>
          </w:p>
        </w:tc>
        <w:tc>
          <w:tcPr>
            <w:tcW w:w="1054" w:type="dxa"/>
            <w:vMerge w:val="continue"/>
            <w:vAlign w:val="center"/>
          </w:tcPr>
          <w:p w14:paraId="57DDF2FA">
            <w:pPr>
              <w:spacing w:line="600" w:lineRule="exact"/>
              <w:jc w:val="center"/>
              <w:rPr>
                <w:rFonts w:hint="eastAsia" w:ascii="仿宋" w:hAnsi="仿宋" w:eastAsia="仿宋" w:cs="仿宋_GB2312"/>
                <w:bCs/>
                <w:color w:val="auto"/>
                <w:kern w:val="0"/>
                <w:sz w:val="28"/>
                <w:szCs w:val="28"/>
                <w:highlight w:val="none"/>
              </w:rPr>
            </w:pPr>
          </w:p>
        </w:tc>
        <w:tc>
          <w:tcPr>
            <w:tcW w:w="890" w:type="dxa"/>
            <w:vAlign w:val="center"/>
          </w:tcPr>
          <w:p w14:paraId="78BF39E8">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901" w:type="dxa"/>
            <w:vAlign w:val="center"/>
          </w:tcPr>
          <w:p w14:paraId="5B1D785C">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024" w:type="dxa"/>
            <w:vMerge w:val="continue"/>
            <w:vAlign w:val="center"/>
          </w:tcPr>
          <w:p w14:paraId="149F3DA9">
            <w:pPr>
              <w:spacing w:line="600" w:lineRule="exact"/>
              <w:jc w:val="center"/>
              <w:rPr>
                <w:rFonts w:hint="eastAsia" w:ascii="仿宋" w:hAnsi="仿宋" w:eastAsia="仿宋" w:cs="仿宋_GB2312"/>
                <w:bCs/>
                <w:color w:val="auto"/>
                <w:kern w:val="0"/>
                <w:sz w:val="28"/>
                <w:szCs w:val="28"/>
                <w:highlight w:val="none"/>
              </w:rPr>
            </w:pPr>
          </w:p>
        </w:tc>
        <w:tc>
          <w:tcPr>
            <w:tcW w:w="797" w:type="dxa"/>
            <w:vMerge w:val="continue"/>
            <w:vAlign w:val="center"/>
          </w:tcPr>
          <w:p w14:paraId="3C0D46E0">
            <w:pPr>
              <w:spacing w:line="600" w:lineRule="exact"/>
              <w:jc w:val="center"/>
              <w:rPr>
                <w:rFonts w:hint="eastAsia" w:ascii="仿宋" w:hAnsi="仿宋" w:eastAsia="仿宋" w:cs="仿宋_GB2312"/>
                <w:bCs/>
                <w:color w:val="auto"/>
                <w:kern w:val="0"/>
                <w:sz w:val="28"/>
                <w:szCs w:val="28"/>
                <w:highlight w:val="none"/>
              </w:rPr>
            </w:pPr>
          </w:p>
        </w:tc>
        <w:tc>
          <w:tcPr>
            <w:tcW w:w="813" w:type="dxa"/>
            <w:vAlign w:val="center"/>
          </w:tcPr>
          <w:p w14:paraId="6464C7FB">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791" w:type="dxa"/>
            <w:vAlign w:val="center"/>
          </w:tcPr>
          <w:p w14:paraId="0958C267">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c>
          <w:tcPr>
            <w:tcW w:w="1211" w:type="dxa"/>
            <w:vMerge w:val="continue"/>
            <w:vAlign w:val="center"/>
          </w:tcPr>
          <w:p w14:paraId="2D269135">
            <w:pPr>
              <w:widowControl/>
              <w:spacing w:line="280" w:lineRule="exact"/>
              <w:jc w:val="center"/>
              <w:rPr>
                <w:rFonts w:hint="eastAsia" w:ascii="仿宋_GB2312" w:hAnsi="宋体" w:eastAsia="仿宋_GB2312" w:cs="宋体"/>
                <w:b/>
                <w:bCs/>
                <w:color w:val="auto"/>
                <w:kern w:val="0"/>
                <w:sz w:val="20"/>
                <w:szCs w:val="20"/>
                <w:highlight w:val="none"/>
              </w:rPr>
            </w:pPr>
          </w:p>
        </w:tc>
      </w:tr>
      <w:tr w14:paraId="34D5B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FED46B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合计</w:t>
            </w:r>
          </w:p>
        </w:tc>
        <w:tc>
          <w:tcPr>
            <w:tcW w:w="850" w:type="dxa"/>
            <w:vAlign w:val="center"/>
          </w:tcPr>
          <w:p w14:paraId="6CBF547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70.01</w:t>
            </w:r>
          </w:p>
        </w:tc>
        <w:tc>
          <w:tcPr>
            <w:tcW w:w="1054" w:type="dxa"/>
            <w:vAlign w:val="center"/>
          </w:tcPr>
          <w:p w14:paraId="03174B1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70.01</w:t>
            </w:r>
          </w:p>
        </w:tc>
        <w:tc>
          <w:tcPr>
            <w:tcW w:w="890" w:type="dxa"/>
            <w:vAlign w:val="center"/>
          </w:tcPr>
          <w:p w14:paraId="2FA89BAE">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2693262">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48BED81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70.01</w:t>
            </w:r>
          </w:p>
        </w:tc>
        <w:tc>
          <w:tcPr>
            <w:tcW w:w="797" w:type="dxa"/>
            <w:vAlign w:val="center"/>
          </w:tcPr>
          <w:p w14:paraId="5C74687B">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78D9222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3CFF37F6">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612A878">
            <w:pPr>
              <w:spacing w:line="600" w:lineRule="exact"/>
              <w:jc w:val="center"/>
              <w:rPr>
                <w:rFonts w:hint="eastAsia" w:ascii="仿宋" w:hAnsi="仿宋" w:eastAsia="仿宋" w:cs="仿宋_GB2312"/>
                <w:bCs/>
                <w:color w:val="auto"/>
                <w:kern w:val="0"/>
                <w:sz w:val="18"/>
                <w:szCs w:val="18"/>
                <w:highlight w:val="none"/>
              </w:rPr>
            </w:pPr>
          </w:p>
        </w:tc>
      </w:tr>
      <w:tr w14:paraId="630F0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6DCD3B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2022年托克逊镇三馆一站免费开放资金</w:t>
            </w:r>
          </w:p>
        </w:tc>
        <w:tc>
          <w:tcPr>
            <w:tcW w:w="850" w:type="dxa"/>
            <w:vAlign w:val="center"/>
          </w:tcPr>
          <w:p w14:paraId="60B26446">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3.70</w:t>
            </w:r>
          </w:p>
        </w:tc>
        <w:tc>
          <w:tcPr>
            <w:tcW w:w="1054" w:type="dxa"/>
            <w:vAlign w:val="center"/>
          </w:tcPr>
          <w:p w14:paraId="36BDC10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3.70</w:t>
            </w:r>
          </w:p>
        </w:tc>
        <w:tc>
          <w:tcPr>
            <w:tcW w:w="890" w:type="dxa"/>
            <w:vAlign w:val="center"/>
          </w:tcPr>
          <w:p w14:paraId="28A1E23C">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6570EB57">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380156C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3.70</w:t>
            </w:r>
          </w:p>
        </w:tc>
        <w:tc>
          <w:tcPr>
            <w:tcW w:w="797" w:type="dxa"/>
            <w:vAlign w:val="center"/>
          </w:tcPr>
          <w:p w14:paraId="2669DE0A">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4677FAC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3DB7EC8">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169B68C5">
            <w:pPr>
              <w:spacing w:line="600" w:lineRule="exact"/>
              <w:jc w:val="center"/>
              <w:rPr>
                <w:rFonts w:hint="eastAsia" w:ascii="仿宋" w:hAnsi="仿宋" w:eastAsia="仿宋" w:cs="仿宋_GB2312"/>
                <w:bCs/>
                <w:color w:val="auto"/>
                <w:kern w:val="0"/>
                <w:sz w:val="18"/>
                <w:szCs w:val="18"/>
                <w:highlight w:val="none"/>
              </w:rPr>
            </w:pPr>
          </w:p>
        </w:tc>
      </w:tr>
      <w:tr w14:paraId="5C49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2208F3C">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2023年第一书记经费（市级）</w:t>
            </w:r>
          </w:p>
        </w:tc>
        <w:tc>
          <w:tcPr>
            <w:tcW w:w="850" w:type="dxa"/>
            <w:vAlign w:val="center"/>
          </w:tcPr>
          <w:p w14:paraId="4623DCE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1.77</w:t>
            </w:r>
          </w:p>
        </w:tc>
        <w:tc>
          <w:tcPr>
            <w:tcW w:w="1054" w:type="dxa"/>
            <w:vAlign w:val="center"/>
          </w:tcPr>
          <w:p w14:paraId="68DF015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1.77</w:t>
            </w:r>
          </w:p>
        </w:tc>
        <w:tc>
          <w:tcPr>
            <w:tcW w:w="890" w:type="dxa"/>
            <w:vAlign w:val="center"/>
          </w:tcPr>
          <w:p w14:paraId="4E42EB2D">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7844FA41">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94198D0">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1.77</w:t>
            </w:r>
          </w:p>
        </w:tc>
        <w:tc>
          <w:tcPr>
            <w:tcW w:w="797" w:type="dxa"/>
            <w:vAlign w:val="center"/>
          </w:tcPr>
          <w:p w14:paraId="34900728">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146F47BA">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C1F54E9">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90913D0">
            <w:pPr>
              <w:spacing w:line="600" w:lineRule="exact"/>
              <w:jc w:val="center"/>
              <w:rPr>
                <w:rFonts w:hint="eastAsia" w:ascii="仿宋" w:hAnsi="仿宋" w:eastAsia="仿宋" w:cs="仿宋_GB2312"/>
                <w:bCs/>
                <w:color w:val="auto"/>
                <w:kern w:val="0"/>
                <w:sz w:val="18"/>
                <w:szCs w:val="18"/>
                <w:highlight w:val="none"/>
              </w:rPr>
            </w:pPr>
          </w:p>
        </w:tc>
      </w:tr>
      <w:tr w14:paraId="4BF5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15C9391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2023年村（社区）服务群众专项经费市级资金</w:t>
            </w:r>
          </w:p>
        </w:tc>
        <w:tc>
          <w:tcPr>
            <w:tcW w:w="850" w:type="dxa"/>
            <w:vAlign w:val="center"/>
          </w:tcPr>
          <w:p w14:paraId="63A0477A">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1.24</w:t>
            </w:r>
          </w:p>
        </w:tc>
        <w:tc>
          <w:tcPr>
            <w:tcW w:w="1054" w:type="dxa"/>
            <w:vAlign w:val="center"/>
          </w:tcPr>
          <w:p w14:paraId="16E2F388">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1.24</w:t>
            </w:r>
          </w:p>
        </w:tc>
        <w:tc>
          <w:tcPr>
            <w:tcW w:w="890" w:type="dxa"/>
            <w:vAlign w:val="center"/>
          </w:tcPr>
          <w:p w14:paraId="1BA5649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33102FC6">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0F0586A4">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1.24</w:t>
            </w:r>
          </w:p>
        </w:tc>
        <w:tc>
          <w:tcPr>
            <w:tcW w:w="797" w:type="dxa"/>
            <w:vAlign w:val="center"/>
          </w:tcPr>
          <w:p w14:paraId="620AEE89">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586DD702">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08DE4E62">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5371B33B">
            <w:pPr>
              <w:spacing w:line="600" w:lineRule="exact"/>
              <w:jc w:val="center"/>
              <w:rPr>
                <w:rFonts w:hint="eastAsia" w:ascii="仿宋" w:hAnsi="仿宋" w:eastAsia="仿宋" w:cs="仿宋_GB2312"/>
                <w:bCs/>
                <w:color w:val="auto"/>
                <w:kern w:val="0"/>
                <w:sz w:val="18"/>
                <w:szCs w:val="18"/>
                <w:highlight w:val="none"/>
              </w:rPr>
            </w:pPr>
          </w:p>
        </w:tc>
      </w:tr>
      <w:tr w14:paraId="2696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303A5E1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2022年”访惠聚“驻社区工作队为民办实事经费</w:t>
            </w:r>
          </w:p>
        </w:tc>
        <w:tc>
          <w:tcPr>
            <w:tcW w:w="850" w:type="dxa"/>
            <w:vAlign w:val="center"/>
          </w:tcPr>
          <w:p w14:paraId="4A39092D">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25.81</w:t>
            </w:r>
          </w:p>
        </w:tc>
        <w:tc>
          <w:tcPr>
            <w:tcW w:w="1054" w:type="dxa"/>
            <w:vAlign w:val="center"/>
          </w:tcPr>
          <w:p w14:paraId="0921D53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25.81</w:t>
            </w:r>
          </w:p>
        </w:tc>
        <w:tc>
          <w:tcPr>
            <w:tcW w:w="890" w:type="dxa"/>
            <w:vAlign w:val="center"/>
          </w:tcPr>
          <w:p w14:paraId="71FE99D1">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4F5FCF27">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299AD81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25.81</w:t>
            </w:r>
          </w:p>
        </w:tc>
        <w:tc>
          <w:tcPr>
            <w:tcW w:w="797" w:type="dxa"/>
            <w:vAlign w:val="center"/>
          </w:tcPr>
          <w:p w14:paraId="3461E5A5">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2AB3B040">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4A7D61C3">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471C5FDD">
            <w:pPr>
              <w:spacing w:line="600" w:lineRule="exact"/>
              <w:jc w:val="center"/>
              <w:rPr>
                <w:rFonts w:hint="eastAsia" w:ascii="仿宋" w:hAnsi="仿宋" w:eastAsia="仿宋" w:cs="仿宋_GB2312"/>
                <w:bCs/>
                <w:color w:val="auto"/>
                <w:kern w:val="0"/>
                <w:sz w:val="18"/>
                <w:szCs w:val="18"/>
                <w:highlight w:val="none"/>
              </w:rPr>
            </w:pPr>
          </w:p>
        </w:tc>
      </w:tr>
      <w:tr w14:paraId="7B86A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61DEADF">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2022年度村（社区）运转经费（市级专项补助资金）</w:t>
            </w:r>
          </w:p>
        </w:tc>
        <w:tc>
          <w:tcPr>
            <w:tcW w:w="850" w:type="dxa"/>
            <w:vAlign w:val="center"/>
          </w:tcPr>
          <w:p w14:paraId="74C865CB">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37.49</w:t>
            </w:r>
          </w:p>
        </w:tc>
        <w:tc>
          <w:tcPr>
            <w:tcW w:w="1054" w:type="dxa"/>
            <w:vAlign w:val="center"/>
          </w:tcPr>
          <w:p w14:paraId="46F6157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37.49</w:t>
            </w:r>
          </w:p>
        </w:tc>
        <w:tc>
          <w:tcPr>
            <w:tcW w:w="890" w:type="dxa"/>
            <w:vAlign w:val="center"/>
          </w:tcPr>
          <w:p w14:paraId="69A1F4F4">
            <w:pPr>
              <w:widowControl/>
              <w:spacing w:line="280" w:lineRule="exact"/>
              <w:jc w:val="center"/>
              <w:rPr>
                <w:rFonts w:hint="eastAsia" w:ascii="仿宋_GB2312" w:hAnsi="宋体" w:eastAsia="仿宋_GB2312" w:cs="宋体"/>
                <w:bCs/>
                <w:color w:val="auto"/>
                <w:kern w:val="0"/>
                <w:sz w:val="18"/>
                <w:szCs w:val="18"/>
                <w:highlight w:val="none"/>
              </w:rPr>
            </w:pPr>
          </w:p>
        </w:tc>
        <w:tc>
          <w:tcPr>
            <w:tcW w:w="901" w:type="dxa"/>
            <w:vAlign w:val="center"/>
          </w:tcPr>
          <w:p w14:paraId="053F317A">
            <w:pPr>
              <w:widowControl/>
              <w:spacing w:line="280" w:lineRule="exact"/>
              <w:jc w:val="center"/>
              <w:rPr>
                <w:rFonts w:hint="eastAsia" w:ascii="仿宋_GB2312" w:hAnsi="宋体" w:eastAsia="仿宋_GB2312" w:cs="宋体"/>
                <w:bCs/>
                <w:color w:val="auto"/>
                <w:kern w:val="0"/>
                <w:sz w:val="18"/>
                <w:szCs w:val="18"/>
                <w:highlight w:val="none"/>
              </w:rPr>
            </w:pPr>
          </w:p>
        </w:tc>
        <w:tc>
          <w:tcPr>
            <w:tcW w:w="1024" w:type="dxa"/>
            <w:vAlign w:val="center"/>
          </w:tcPr>
          <w:p w14:paraId="6459B9F5">
            <w:pPr>
              <w:spacing w:line="600" w:lineRule="exact"/>
              <w:jc w:val="center"/>
              <w:rPr>
                <w:rFonts w:hint="eastAsia" w:ascii="仿宋" w:hAnsi="仿宋" w:eastAsia="仿宋" w:cs="仿宋_GB2312"/>
                <w:bCs/>
                <w:color w:val="auto"/>
                <w:kern w:val="0"/>
                <w:sz w:val="18"/>
                <w:szCs w:val="18"/>
                <w:highlight w:val="none"/>
              </w:rPr>
            </w:pPr>
            <w:r>
              <w:rPr>
                <w:rFonts w:hint="eastAsia" w:ascii="仿宋_GB2312" w:hAnsi="宋体" w:eastAsia="仿宋_GB2312"/>
                <w:color w:val="auto"/>
                <w:kern w:val="0"/>
                <w:sz w:val="18"/>
                <w:szCs w:val="18"/>
                <w:highlight w:val="none"/>
              </w:rPr>
              <w:t>37.49</w:t>
            </w:r>
          </w:p>
        </w:tc>
        <w:tc>
          <w:tcPr>
            <w:tcW w:w="797" w:type="dxa"/>
            <w:vAlign w:val="center"/>
          </w:tcPr>
          <w:p w14:paraId="613FE563">
            <w:pPr>
              <w:spacing w:line="600" w:lineRule="exact"/>
              <w:jc w:val="center"/>
              <w:rPr>
                <w:rFonts w:hint="eastAsia" w:ascii="仿宋" w:hAnsi="仿宋" w:eastAsia="仿宋" w:cs="仿宋_GB2312"/>
                <w:bCs/>
                <w:color w:val="auto"/>
                <w:kern w:val="0"/>
                <w:sz w:val="18"/>
                <w:szCs w:val="18"/>
                <w:highlight w:val="none"/>
              </w:rPr>
            </w:pPr>
          </w:p>
        </w:tc>
        <w:tc>
          <w:tcPr>
            <w:tcW w:w="813" w:type="dxa"/>
            <w:vAlign w:val="center"/>
          </w:tcPr>
          <w:p w14:paraId="6B4FEAB1">
            <w:pPr>
              <w:spacing w:line="600" w:lineRule="exact"/>
              <w:jc w:val="center"/>
              <w:rPr>
                <w:rFonts w:hint="eastAsia" w:ascii="仿宋" w:hAnsi="仿宋" w:eastAsia="仿宋" w:cs="仿宋_GB2312"/>
                <w:bCs/>
                <w:color w:val="auto"/>
                <w:kern w:val="0"/>
                <w:sz w:val="18"/>
                <w:szCs w:val="18"/>
                <w:highlight w:val="none"/>
              </w:rPr>
            </w:pPr>
          </w:p>
        </w:tc>
        <w:tc>
          <w:tcPr>
            <w:tcW w:w="791" w:type="dxa"/>
            <w:vAlign w:val="center"/>
          </w:tcPr>
          <w:p w14:paraId="73EB7F6F">
            <w:pPr>
              <w:spacing w:line="600" w:lineRule="exact"/>
              <w:jc w:val="center"/>
              <w:rPr>
                <w:rFonts w:hint="eastAsia" w:ascii="仿宋" w:hAnsi="仿宋" w:eastAsia="仿宋" w:cs="仿宋_GB2312"/>
                <w:bCs/>
                <w:color w:val="auto"/>
                <w:kern w:val="0"/>
                <w:sz w:val="18"/>
                <w:szCs w:val="18"/>
                <w:highlight w:val="none"/>
              </w:rPr>
            </w:pPr>
          </w:p>
        </w:tc>
        <w:tc>
          <w:tcPr>
            <w:tcW w:w="1211" w:type="dxa"/>
            <w:vAlign w:val="center"/>
          </w:tcPr>
          <w:p w14:paraId="2C84BE56">
            <w:pPr>
              <w:spacing w:line="600" w:lineRule="exact"/>
              <w:jc w:val="center"/>
              <w:rPr>
                <w:rFonts w:hint="eastAsia" w:ascii="仿宋" w:hAnsi="仿宋" w:eastAsia="仿宋" w:cs="仿宋_GB2312"/>
                <w:bCs/>
                <w:color w:val="auto"/>
                <w:kern w:val="0"/>
                <w:sz w:val="18"/>
                <w:szCs w:val="18"/>
                <w:highlight w:val="none"/>
              </w:rPr>
            </w:pPr>
          </w:p>
        </w:tc>
      </w:tr>
    </w:tbl>
    <w:p w14:paraId="3A14DC73">
      <w:pPr>
        <w:widowControl/>
        <w:jc w:val="left"/>
        <w:outlineLvl w:val="1"/>
        <w:rPr>
          <w:rFonts w:hint="eastAsia" w:ascii="仿宋_GB2312" w:hAnsi="宋体" w:eastAsia="仿宋_GB2312"/>
          <w:color w:val="auto"/>
          <w:kern w:val="0"/>
          <w:sz w:val="32"/>
          <w:szCs w:val="32"/>
          <w:highlight w:val="none"/>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4303E5D0">
      <w:pPr>
        <w:spacing w:line="560" w:lineRule="exact"/>
        <w:jc w:val="center"/>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 2024年单位预算情况说明</w:t>
      </w:r>
    </w:p>
    <w:p w14:paraId="07942F83">
      <w:pPr>
        <w:spacing w:line="560" w:lineRule="exact"/>
        <w:jc w:val="center"/>
        <w:rPr>
          <w:rFonts w:hint="eastAsia" w:ascii="楷体_GB2312" w:hAnsi="楷体_GB2312" w:eastAsia="楷体_GB2312"/>
          <w:color w:val="auto"/>
          <w:kern w:val="0"/>
          <w:sz w:val="32"/>
          <w:szCs w:val="32"/>
          <w:highlight w:val="none"/>
        </w:rPr>
      </w:pPr>
    </w:p>
    <w:p w14:paraId="5AEF6AFD">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w:t>
      </w:r>
      <w:r>
        <w:rPr>
          <w:rFonts w:hint="eastAsia" w:ascii="楷体_GB2312" w:hAnsi="楷体_GB2312" w:eastAsia="楷体_GB2312" w:cs="楷体_GB2312"/>
          <w:b/>
          <w:color w:val="auto"/>
          <w:kern w:val="0"/>
          <w:sz w:val="32"/>
          <w:szCs w:val="32"/>
          <w:highlight w:val="none"/>
        </w:rPr>
        <w:t>关于托克逊县托克逊镇人民政府单位2024年收支预算情况的总体说明</w:t>
      </w:r>
    </w:p>
    <w:p w14:paraId="2DE840C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按照全口径预算的原则，托克逊县托克逊镇人民政府单位2024年所有收入和支出均纳入单位预算管理。收支总预算3997.15万元。</w:t>
      </w:r>
    </w:p>
    <w:p w14:paraId="420AF0F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收入预算包括：一般公共预算、单位资金、财政拨款结转结余。</w:t>
      </w:r>
    </w:p>
    <w:p w14:paraId="38CAC3D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支出预算包括：一般公共服务支出、文化旅游体育与传媒支出、社会保障和就业支出、卫生健康支出、农林水支出、住房保障支出、国有资本经营预算支出。</w:t>
      </w:r>
    </w:p>
    <w:p w14:paraId="55C7EAF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二、关于托克逊县托克逊镇人民政府单位2024年收入预算情况说明</w:t>
      </w:r>
    </w:p>
    <w:p w14:paraId="718DFA1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托克逊县托克逊镇人民政府单位收入预算3997.15万元，其中：</w:t>
      </w:r>
    </w:p>
    <w:p w14:paraId="6EC047E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一般公共预算3866.45万元，占96.73%，比上年预算减少351.46万元，下降8.33%，主要原因是人员变动较多，在职人员减少，相应的工资、社保、公积金减少，因此一般公共预算较上年减少；</w:t>
      </w:r>
    </w:p>
    <w:p w14:paraId="61944DC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上级一般公共预算安排的转移支付4.30万元，占0.11%，比上年预算增加4.30万元，增长100.00%，主要原因是</w:t>
      </w:r>
      <w:r>
        <w:rPr>
          <w:rFonts w:hint="eastAsia" w:ascii="仿宋_GB2312" w:hAnsi="宋体" w:eastAsia="仿宋_GB2312" w:cs="宋体"/>
          <w:color w:val="auto"/>
          <w:kern w:val="0"/>
          <w:sz w:val="32"/>
          <w:szCs w:val="32"/>
          <w:highlight w:val="none"/>
          <w:lang w:val="en-US" w:eastAsia="zh-CN"/>
        </w:rPr>
        <w:t>新增2024年自治区公共图书馆、美术馆、文化馆（站）免费开放补助资金、2024年中央公共图书馆、美术馆、文化馆（站）免费开放补助资金、2024年国有企业退休人员社会化管理补助资金、</w:t>
      </w:r>
      <w:r>
        <w:rPr>
          <w:rFonts w:hint="eastAsia" w:ascii="仿宋_GB2312" w:hAnsi="宋体" w:eastAsia="仿宋_GB2312" w:cs="宋体"/>
          <w:color w:val="auto"/>
          <w:kern w:val="0"/>
          <w:sz w:val="32"/>
          <w:szCs w:val="32"/>
          <w:highlight w:val="none"/>
        </w:rPr>
        <w:t>导致预算较上年增加；</w:t>
      </w:r>
    </w:p>
    <w:p w14:paraId="1179914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14:paraId="7FC8436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上级政府性基金安排的转移支付资金未安排。</w:t>
      </w:r>
    </w:p>
    <w:p w14:paraId="40CE15F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国有资本经营预算未安排。</w:t>
      </w:r>
    </w:p>
    <w:p w14:paraId="3D2C847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上级国有资本经营预算安排的转移支付2.86万元，占0.07%，比上年预算增加2.86万元，增长100.00%，主要原因是2024年增加国有企业退休人员社会化管理财政补助资金，因此预算较上年增加；</w:t>
      </w:r>
    </w:p>
    <w:p w14:paraId="6FE2686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单位资金53.53万元，占1.34%，比上年预算减少27.34万元，下降33.81%，主要原因是非同级财政拨款预算收入减少，因此预算较上年减少；</w:t>
      </w:r>
    </w:p>
    <w:p w14:paraId="5BCC007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财政拨款结转70.01万元，占1.75%，比上年预算增加2.84万元，增长4.23%，主要原因是本单位上年结转结余资金涉及项目数5个，涉及的预算资金数为70.01万元；</w:t>
      </w:r>
    </w:p>
    <w:p w14:paraId="3C3AFFB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三、关于托克逊县托克逊镇人民政府单位2024年支出预算情况说明</w:t>
      </w:r>
    </w:p>
    <w:p w14:paraId="3E700C0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托克逊县托克逊镇人民政府单位2024年支出预算3997.15万元，其中：</w:t>
      </w:r>
    </w:p>
    <w:p w14:paraId="6B8B5E5C">
      <w:pPr>
        <w:spacing w:line="560" w:lineRule="exact"/>
        <w:ind w:firstLine="640" w:firstLineChars="200"/>
        <w:rPr>
          <w:rFonts w:hint="eastAsia"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基本支出3593.70万元，占89.91%，比上年预算减少283.21万元，下降7.31%，主要原因是人员减少：退休6人、辞职8人，因此基本支出预算较上年减少。</w:t>
      </w:r>
    </w:p>
    <w:p w14:paraId="5CAFD12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项目支出403.45万元，占10.09%，比上年预算减少85.59万元，下降17.50%，主要原因是2024年乡镇基层运转综合业务项目经费</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，导致预算较上年减少。</w:t>
      </w:r>
    </w:p>
    <w:p w14:paraId="5FF6B36E">
      <w:pPr>
        <w:spacing w:line="560" w:lineRule="exact"/>
        <w:ind w:firstLine="643" w:firstLineChars="200"/>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四、关于托克逊县托克逊镇人民政府单位2024年财政拨款收支预算情况的总体说明</w:t>
      </w:r>
    </w:p>
    <w:p w14:paraId="164E780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2024年财政拨款收支总预算3873.61万元。</w:t>
      </w:r>
    </w:p>
    <w:p w14:paraId="5B5E6733">
      <w:pPr>
        <w:spacing w:line="560" w:lineRule="exact"/>
        <w:ind w:firstLine="616" w:firstLineChars="200"/>
        <w:rPr>
          <w:rFonts w:hint="eastAsia" w:ascii="仿宋_GB2312" w:hAnsi="宋体" w:eastAsia="仿宋_GB2312" w:cs="宋体"/>
          <w:b/>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14:paraId="4FA9E924">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收入预算包括：一般公共预算拨款3870.75万元。</w:t>
      </w:r>
    </w:p>
    <w:p w14:paraId="4461ED3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一般公共服务支出2974.79万元，主要用于保障单位正常运行的人员经费、公用经费支出;文化旅游体育与传媒支出4.30万元，主要用于保障单位正常运行的人员经费、公用经费支出;社会保障和就业支出400.59万元，主要用于单位人员社保缴费支出;卫生健康支出162.97万元，主要用于单位人员医疗保险缴费支出;农林水支出28.75万元，主要用于保障单位正常运行的人员经费、公用经费支出;住房保障支出299.35万元，主要用于单位人员住房公积金缴费支出。</w:t>
      </w:r>
    </w:p>
    <w:p w14:paraId="7BD5F00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国有资本经营预算支出包括：国有资本经营预算支出2.86万元，主要用于2024年增加国有企业退休人员社会化管理财政补助资金。</w:t>
      </w:r>
    </w:p>
    <w:p w14:paraId="596549D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五、关于托克逊县托克逊镇人民政府单位2024年一般公共预算当年拨款情况说明</w:t>
      </w:r>
    </w:p>
    <w:p w14:paraId="1DCE2069">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14:paraId="07BE202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托克逊县托克逊镇人民政府单位2024年一般公共预算拨款合计3870.75万元，其中：</w:t>
      </w:r>
    </w:p>
    <w:p w14:paraId="23E55BDB">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基本支出3593.70万元，比上年预算减少283.21万元，下降7.31%。主要原因是：人员减少：退休6人、辞职8人，</w:t>
      </w:r>
      <w:r>
        <w:rPr>
          <w:rFonts w:hint="eastAsia" w:ascii="仿宋_GB2312" w:eastAsia="仿宋_GB2312"/>
          <w:color w:val="auto"/>
          <w:sz w:val="32"/>
          <w:szCs w:val="32"/>
          <w:highlight w:val="none"/>
          <w:lang w:val="en-US" w:eastAsia="zh-CN"/>
        </w:rPr>
        <w:t>人员工资、公用经费减少、</w:t>
      </w:r>
      <w:r>
        <w:rPr>
          <w:rFonts w:hint="eastAsia" w:ascii="仿宋_GB2312" w:eastAsia="仿宋_GB2312"/>
          <w:color w:val="auto"/>
          <w:sz w:val="32"/>
          <w:szCs w:val="32"/>
          <w:highlight w:val="none"/>
        </w:rPr>
        <w:t>因此基本支出预算较上年减少。</w:t>
      </w:r>
    </w:p>
    <w:p w14:paraId="31019D8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项目支出277.05万元，比上年预算减少63.95万元，下降18.75%。主要原因是：</w:t>
      </w:r>
      <w:r>
        <w:rPr>
          <w:rFonts w:hint="eastAsia" w:ascii="仿宋_GB2312" w:hAnsi="宋体" w:eastAsia="仿宋_GB2312" w:cs="宋体"/>
          <w:color w:val="auto"/>
          <w:kern w:val="0"/>
          <w:sz w:val="32"/>
          <w:szCs w:val="32"/>
          <w:highlight w:val="none"/>
        </w:rPr>
        <w:t>2024年乡镇基层运转综合业务项目经费</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w:t>
      </w:r>
      <w:r>
        <w:rPr>
          <w:rFonts w:hint="eastAsia" w:ascii="仿宋_GB2312" w:eastAsia="仿宋_GB2312"/>
          <w:color w:val="auto"/>
          <w:sz w:val="32"/>
          <w:szCs w:val="32"/>
          <w:highlight w:val="none"/>
        </w:rPr>
        <w:t>导致预算较上年减少。</w:t>
      </w:r>
    </w:p>
    <w:p w14:paraId="2605FE8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14:paraId="4F01F50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1.一般公共服务支出（类）2974.79万元，占76.85%。</w:t>
      </w:r>
    </w:p>
    <w:p w14:paraId="1922F18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2.文化旅游体育与传媒支出（类）4.30万元，占0.11%。</w:t>
      </w:r>
    </w:p>
    <w:p w14:paraId="6C98A0E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3.社会保障和就业支出（类）400.59万元，占10.35%。</w:t>
      </w:r>
    </w:p>
    <w:p w14:paraId="3661CE7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4.卫生健康支出（类）162.97万元，占4.21%。</w:t>
      </w:r>
    </w:p>
    <w:p w14:paraId="613A20D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5.农林水支出（类）28.75万元，占0.74%。</w:t>
      </w:r>
    </w:p>
    <w:p w14:paraId="0E09C24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6.住房保障支出（类）299.35万元，占7.7</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w:t>
      </w:r>
    </w:p>
    <w:p w14:paraId="276DE04D">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14:paraId="3D42B5A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1.一般公共服务支出（类）政府办公厅（室）及相关机构事务（款）行政运行（项）：2024年预算数为2730.79万元，比上年预算减少83.50万元，下降2.97%，主要原因是：人员减少：转退休6人、辞职8人，</w:t>
      </w:r>
      <w:r>
        <w:rPr>
          <w:rFonts w:hint="eastAsia" w:ascii="仿宋_GB2312" w:hAnsi="宋体" w:eastAsia="仿宋_GB2312" w:cs="宋体"/>
          <w:color w:val="auto"/>
          <w:kern w:val="0"/>
          <w:sz w:val="32"/>
          <w:szCs w:val="32"/>
          <w:highlight w:val="none"/>
          <w:lang w:val="en-US" w:eastAsia="zh-CN"/>
        </w:rPr>
        <w:t>人员经费减少、</w:t>
      </w:r>
      <w:r>
        <w:rPr>
          <w:rFonts w:hint="eastAsia" w:ascii="仿宋_GB2312" w:hAnsi="宋体" w:eastAsia="仿宋_GB2312" w:cs="宋体"/>
          <w:color w:val="auto"/>
          <w:kern w:val="0"/>
          <w:sz w:val="32"/>
          <w:szCs w:val="32"/>
          <w:highlight w:val="none"/>
        </w:rPr>
        <w:t>导致行政运行支出预算较上年减少。</w:t>
      </w:r>
    </w:p>
    <w:p w14:paraId="433F8CAD">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一般公共服务支出（类）政府办公厅（室）及相关机构事务（款）其他政府办公厅（室）及相关机构事务支出（项）：2024年预算数为44.00万元，比上年预算增加44.00万元，增长100.00%，主要原因是：本年增加化解乡镇美丽乡村建设、基础设施建设及项目前期费，因此预算较上年增加。</w:t>
      </w:r>
    </w:p>
    <w:p w14:paraId="7804ADD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3.一般公共服务支出（类）组织事务（款）其他组织事务支出（项）：2024年预算数为200.00万元，比上年预算减少141.00万元，下降41.35%，主要原因是：2024年乡镇基层运转综合业务项目经费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2024年服务群众，第一书记和访惠聚为民办实事综合经费县级资金</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w:t>
      </w:r>
    </w:p>
    <w:p w14:paraId="668E585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4.文化旅游体育与传媒支出（类）文化和旅游（款）其他文化和旅游支出（项）：2024年预算数为4.30万元，比上年预算增加4.30万元，增长100.00%，主要原因是：</w:t>
      </w:r>
      <w:r>
        <w:rPr>
          <w:rFonts w:hint="eastAsia" w:ascii="仿宋_GB2312" w:hAnsi="宋体" w:eastAsia="仿宋_GB2312" w:cs="宋体"/>
          <w:color w:val="auto"/>
          <w:kern w:val="0"/>
          <w:sz w:val="32"/>
          <w:szCs w:val="32"/>
          <w:highlight w:val="none"/>
          <w:lang w:val="en-US" w:eastAsia="zh-CN"/>
        </w:rPr>
        <w:t>新增2024年中央公共图书馆、美术馆、文化馆（站）免费开放补助资金、2024年自治区公共图书馆、美术馆、文化馆（站）免费开放补助资金</w:t>
      </w:r>
      <w:r>
        <w:rPr>
          <w:rFonts w:hint="eastAsia" w:ascii="仿宋_GB2312" w:hAnsi="宋体" w:eastAsia="仿宋_GB2312" w:cs="宋体"/>
          <w:color w:val="auto"/>
          <w:kern w:val="0"/>
          <w:sz w:val="32"/>
          <w:szCs w:val="32"/>
          <w:highlight w:val="none"/>
        </w:rPr>
        <w:t>，因此预算较上年增加。</w:t>
      </w:r>
    </w:p>
    <w:p w14:paraId="7DDFDAD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5.社会保障和就业支出（类）行政事业单位养老支出（款）行政单位离退休（项）：2024年预算数为31.16万元，比上年预算增加4.30万元，增长16.01%，主要原因是：增加6名退休人员，因此行政单位离退休</w:t>
      </w:r>
      <w:r>
        <w:rPr>
          <w:rFonts w:hint="eastAsia" w:ascii="仿宋_GB2312" w:hAnsi="宋体" w:eastAsia="仿宋_GB2312" w:cs="宋体"/>
          <w:color w:val="auto"/>
          <w:kern w:val="0"/>
          <w:sz w:val="32"/>
          <w:szCs w:val="32"/>
          <w:highlight w:val="none"/>
          <w:lang w:val="en-US" w:eastAsia="zh-CN"/>
        </w:rPr>
        <w:t>费</w:t>
      </w:r>
      <w:r>
        <w:rPr>
          <w:rFonts w:hint="eastAsia" w:ascii="仿宋_GB2312" w:hAnsi="宋体" w:eastAsia="仿宋_GB2312" w:cs="宋体"/>
          <w:color w:val="auto"/>
          <w:kern w:val="0"/>
          <w:sz w:val="32"/>
          <w:szCs w:val="32"/>
          <w:highlight w:val="none"/>
        </w:rPr>
        <w:t>预算较上年增加。</w:t>
      </w:r>
    </w:p>
    <w:p w14:paraId="0FDB772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6.社会保障和就业支出（类）行政事业单位养老支出（款）机关事业单位基本养老保险缴费支出（项）：2024年预算数为369.43万元，比上年预算减少7.79万元，下降2.07%，主要原因是：在职人员减少，导致机关事业单位基本养老保险缴费支出预算较上年减少。</w:t>
      </w:r>
    </w:p>
    <w:p w14:paraId="7175B46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7.卫生健康支出（类）行政事业单位医疗（款）行政单位医疗（项）：2024年预算数为156.91万元，比上年预算减少3.31万元，下降2.07%，主要原因是：在职人员减少，导致行政单位医疗预算较上年减少。</w:t>
      </w:r>
    </w:p>
    <w:p w14:paraId="4B96D2F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8.卫生健康支出（类）行政事业单位医疗（款）公务员医疗补助（项）：2024年预算数为6.06万元，比上年预算减少1.95万元，下降24.34%，主要原因是：在职人员减少，导致公务员医疗补助预算较上年减少。</w:t>
      </w:r>
    </w:p>
    <w:p w14:paraId="74276DB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9.农林水支出（类）农业农村（款）其他农业农村支出（项）：2024年预算数为28.75万元，比上年预算增加28.75万元，增长100.00%，主要原因是：</w:t>
      </w:r>
      <w:r>
        <w:rPr>
          <w:rFonts w:hint="eastAsia" w:ascii="仿宋_GB2312" w:hAnsi="宋体" w:eastAsia="仿宋_GB2312" w:cs="宋体"/>
          <w:color w:val="auto"/>
          <w:kern w:val="0"/>
          <w:sz w:val="32"/>
          <w:szCs w:val="32"/>
          <w:highlight w:val="none"/>
          <w:lang w:val="en-US" w:eastAsia="zh-CN"/>
        </w:rPr>
        <w:t>新增2024年乡村振兴平台延伸移动应用项目、2024年乡村治理积分制工作经费项目</w:t>
      </w:r>
      <w:r>
        <w:rPr>
          <w:rFonts w:hint="eastAsia" w:ascii="仿宋_GB2312" w:hAnsi="宋体" w:eastAsia="仿宋_GB2312" w:cs="宋体"/>
          <w:color w:val="auto"/>
          <w:kern w:val="0"/>
          <w:sz w:val="32"/>
          <w:szCs w:val="32"/>
          <w:highlight w:val="none"/>
        </w:rPr>
        <w:t>，因此预算较上年增加。</w:t>
      </w:r>
    </w:p>
    <w:p w14:paraId="27AA1E7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10.住房保障支出（类）住房改革支出（款）住房公积金（项）：2024年预算数为299.35万元，比上年预算减少2.34万元，下降0.78%，主要原因是：在职人员减少，导致住房公积金预算较上年减少。</w:t>
      </w:r>
    </w:p>
    <w:p w14:paraId="445E97D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11.社会保障和就业支出（类）行政事业单位养老支出（款）机关事业单位职业年金缴费支出（项）：2024年预算数为0.00万元，比上年预算减少188.62万元，下降100.00%，主要原因是：职业年金由政府预算代列不在单位预算中体现，所以本单位职业年金同比上年减少。</w:t>
      </w:r>
    </w:p>
    <w:p w14:paraId="7BF2DA5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六、关于托克逊县托克逊镇人民政府单位2024年一般公共预算基本支出情况说明</w:t>
      </w:r>
    </w:p>
    <w:p w14:paraId="2EAECB9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托克逊县托克逊镇人民政府单位2024年一般公共预算基本支出3593.70万元，其中：</w:t>
      </w:r>
    </w:p>
    <w:p w14:paraId="02C447AE">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3388.08万元，主要包括：基本工资、津贴补贴、奖金、绩效工资、机关事业单位基本养老保险缴费、职工基本医疗保险缴费、公务员医疗补助缴费、其他社会保障缴费、住房公积金、其他工资福利支出、退休费、生活补助。</w:t>
      </w:r>
    </w:p>
    <w:p w14:paraId="3EFE950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公用经费205.62万元，主要包括：办公费、印刷费、咨询费、手续费、水费、邮电费、取暖费、差旅费、维修（护）费、劳务费、工会经费、公务用车运行维护费、其他商品和服务支出。</w:t>
      </w:r>
    </w:p>
    <w:p w14:paraId="47A938CB">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七、关于托克逊县托克逊镇人民政府单位2024年一般公共预算项目支出情况说明</w:t>
      </w:r>
    </w:p>
    <w:p w14:paraId="41F4942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（一）项目名称：化解乡镇美丽乡村建设、基础设施建设及项目前期费</w:t>
      </w:r>
    </w:p>
    <w:p w14:paraId="6015F3AF">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县委县政府相关会议要求</w:t>
      </w:r>
    </w:p>
    <w:p w14:paraId="717DE76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预算安排规模：44.00万元</w:t>
      </w:r>
    </w:p>
    <w:p w14:paraId="062405F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项目承担单位：托克逊县托克逊镇人民政府</w:t>
      </w:r>
    </w:p>
    <w:p w14:paraId="5A5D922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资金分配情况：基础设施建设</w:t>
      </w:r>
      <w:r>
        <w:rPr>
          <w:rFonts w:hint="eastAsia" w:ascii="仿宋_GB2312" w:hAnsi="黑体" w:eastAsia="仿宋_GB2312"/>
          <w:color w:val="auto"/>
          <w:sz w:val="32"/>
          <w:szCs w:val="32"/>
          <w:highlight w:val="none"/>
          <w:lang w:val="en-US" w:eastAsia="zh-CN"/>
        </w:rPr>
        <w:t>34.00</w:t>
      </w:r>
      <w:r>
        <w:rPr>
          <w:rFonts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lang w:val="en-US" w:eastAsia="zh-CN"/>
        </w:rPr>
        <w:t>设备采购费10.00万元</w:t>
      </w:r>
    </w:p>
    <w:p w14:paraId="2030D26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0C048C3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（二）项目名称：2024年服务群众，第一书记和访惠聚为民办实事综合经费县级资金</w:t>
      </w:r>
    </w:p>
    <w:p w14:paraId="16AB8F6B">
      <w:pPr>
        <w:widowControl/>
        <w:spacing w:line="560" w:lineRule="exact"/>
        <w:ind w:firstLine="640" w:firstLineChars="200"/>
        <w:rPr>
          <w:rFonts w:hint="eastAsia" w:ascii="仿宋" w:hAnsi="微软雅黑" w:eastAsia="仿宋"/>
          <w:color w:val="auto"/>
          <w:sz w:val="28"/>
          <w:szCs w:val="28"/>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508703F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预算安排规模：25.00万元</w:t>
      </w:r>
    </w:p>
    <w:p w14:paraId="66B038D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项目承担单位：托克逊县托克逊镇人民政府</w:t>
      </w:r>
    </w:p>
    <w:p w14:paraId="00D34A7F">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资金分配情况：办公费</w:t>
      </w:r>
      <w:r>
        <w:rPr>
          <w:rFonts w:hint="eastAsia" w:ascii="仿宋_GB2312" w:hAnsi="黑体" w:eastAsia="仿宋_GB2312"/>
          <w:color w:val="auto"/>
          <w:sz w:val="32"/>
          <w:szCs w:val="32"/>
          <w:highlight w:val="none"/>
          <w:lang w:val="en-US" w:eastAsia="zh-CN"/>
        </w:rPr>
        <w:t>6.00万元</w:t>
      </w:r>
      <w:r>
        <w:rPr>
          <w:rFonts w:ascii="仿宋_GB2312" w:hAnsi="黑体" w:eastAsia="仿宋_GB2312"/>
          <w:color w:val="auto"/>
          <w:sz w:val="32"/>
          <w:szCs w:val="32"/>
          <w:highlight w:val="none"/>
        </w:rPr>
        <w:t>、邮电费</w:t>
      </w:r>
      <w:r>
        <w:rPr>
          <w:rFonts w:hint="eastAsia" w:ascii="仿宋_GB2312" w:hAnsi="黑体" w:eastAsia="仿宋_GB2312"/>
          <w:color w:val="auto"/>
          <w:sz w:val="32"/>
          <w:szCs w:val="32"/>
          <w:highlight w:val="none"/>
          <w:lang w:val="en-US" w:eastAsia="zh-CN"/>
        </w:rPr>
        <w:t>3.00万元</w:t>
      </w:r>
      <w:r>
        <w:rPr>
          <w:rFonts w:ascii="仿宋_GB2312" w:hAnsi="黑体" w:eastAsia="仿宋_GB2312"/>
          <w:color w:val="auto"/>
          <w:sz w:val="32"/>
          <w:szCs w:val="32"/>
          <w:highlight w:val="none"/>
        </w:rPr>
        <w:t>、电费</w:t>
      </w:r>
      <w:r>
        <w:rPr>
          <w:rFonts w:hint="eastAsia" w:ascii="仿宋_GB2312" w:hAnsi="黑体" w:eastAsia="仿宋_GB2312"/>
          <w:color w:val="auto"/>
          <w:sz w:val="32"/>
          <w:szCs w:val="32"/>
          <w:highlight w:val="none"/>
          <w:lang w:val="en-US" w:eastAsia="zh-CN"/>
        </w:rPr>
        <w:t>5.00万元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印刷费1.00万元、维修护费8.00万元、慰问</w:t>
      </w:r>
      <w:r>
        <w:rPr>
          <w:rFonts w:ascii="仿宋_GB2312" w:hAnsi="黑体" w:eastAsia="仿宋_GB2312"/>
          <w:color w:val="auto"/>
          <w:sz w:val="32"/>
          <w:szCs w:val="32"/>
          <w:highlight w:val="none"/>
        </w:rPr>
        <w:t>费</w:t>
      </w:r>
      <w:r>
        <w:rPr>
          <w:rFonts w:hint="eastAsia" w:ascii="仿宋_GB2312" w:hAnsi="黑体" w:eastAsia="仿宋_GB2312"/>
          <w:color w:val="auto"/>
          <w:sz w:val="32"/>
          <w:szCs w:val="32"/>
          <w:highlight w:val="none"/>
          <w:lang w:val="en-US" w:eastAsia="zh-CN"/>
        </w:rPr>
        <w:t>2.00万元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合计25.00</w:t>
      </w:r>
      <w:r>
        <w:rPr>
          <w:rFonts w:ascii="仿宋_GB2312" w:hAnsi="黑体" w:eastAsia="仿宋_GB2312"/>
          <w:color w:val="auto"/>
          <w:sz w:val="32"/>
          <w:szCs w:val="32"/>
          <w:highlight w:val="none"/>
        </w:rPr>
        <w:t>万元</w:t>
      </w:r>
    </w:p>
    <w:p w14:paraId="1D0C2FE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7967B2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（三）项目名称：2024年乡镇基层运转综合业务项目经费</w:t>
      </w:r>
    </w:p>
    <w:p w14:paraId="04FC24F0">
      <w:pPr>
        <w:spacing w:line="560" w:lineRule="exact"/>
        <w:ind w:firstLine="640" w:firstLineChars="200"/>
        <w:rPr>
          <w:rFonts w:hint="eastAsia"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《吐鲁番市加强基层党建工作实施意见》（2018年10月市委常委会审议通过）</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《吐鲁番市城乡社会治理“网格化”管理保障机制细则》（吐市党办字</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2017</w:t>
      </w:r>
      <w:r>
        <w:rPr>
          <w:rFonts w:hint="eastAsia" w:ascii="仿宋_GB2312" w:hAnsi="黑体" w:eastAsia="仿宋_GB2312"/>
          <w:color w:val="auto"/>
          <w:sz w:val="32"/>
          <w:szCs w:val="32"/>
          <w:highlight w:val="none"/>
          <w:lang w:val="en-US" w:eastAsia="zh-CN"/>
        </w:rPr>
        <w:t>]</w:t>
      </w:r>
      <w:r>
        <w:rPr>
          <w:rFonts w:hint="eastAsia" w:ascii="仿宋_GB2312" w:hAnsi="黑体" w:eastAsia="仿宋_GB2312"/>
          <w:color w:val="auto"/>
          <w:sz w:val="32"/>
          <w:szCs w:val="32"/>
          <w:highlight w:val="none"/>
        </w:rPr>
        <w:t>36号）</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2018年市委常委会第6次会议</w:t>
      </w:r>
      <w:r>
        <w:rPr>
          <w:rFonts w:hint="eastAsia" w:ascii="仿宋_GB2312" w:hAnsi="黑体" w:eastAsia="仿宋_GB2312"/>
          <w:color w:val="auto"/>
          <w:sz w:val="32"/>
          <w:szCs w:val="32"/>
          <w:highlight w:val="none"/>
          <w:lang w:val="en-US" w:eastAsia="zh-CN"/>
        </w:rPr>
        <w:t>要求</w:t>
      </w:r>
    </w:p>
    <w:p w14:paraId="1700B017">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预算安排规模：175.00万元</w:t>
      </w:r>
    </w:p>
    <w:p w14:paraId="107016F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项目承担单位：托克逊县托克逊镇人民政府</w:t>
      </w:r>
    </w:p>
    <w:p w14:paraId="372D7C1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资金分配情况：办公费</w:t>
      </w:r>
      <w:r>
        <w:rPr>
          <w:rFonts w:hint="eastAsia" w:ascii="仿宋_GB2312" w:hAnsi="黑体" w:eastAsia="仿宋_GB2312"/>
          <w:color w:val="auto"/>
          <w:sz w:val="32"/>
          <w:szCs w:val="32"/>
          <w:highlight w:val="none"/>
          <w:lang w:val="en-US" w:eastAsia="zh-CN"/>
        </w:rPr>
        <w:t>76.00万元</w:t>
      </w:r>
      <w:r>
        <w:rPr>
          <w:rFonts w:ascii="仿宋_GB2312" w:hAnsi="黑体" w:eastAsia="仿宋_GB2312"/>
          <w:color w:val="auto"/>
          <w:sz w:val="32"/>
          <w:szCs w:val="32"/>
          <w:highlight w:val="none"/>
        </w:rPr>
        <w:t>、劳务费</w:t>
      </w:r>
      <w:r>
        <w:rPr>
          <w:rFonts w:hint="eastAsia" w:ascii="仿宋_GB2312" w:hAnsi="黑体" w:eastAsia="仿宋_GB2312"/>
          <w:color w:val="auto"/>
          <w:sz w:val="32"/>
          <w:szCs w:val="32"/>
          <w:highlight w:val="none"/>
          <w:lang w:val="en-US" w:eastAsia="zh-CN"/>
        </w:rPr>
        <w:t>8.00万元</w:t>
      </w:r>
      <w:r>
        <w:rPr>
          <w:rFonts w:ascii="仿宋_GB2312" w:hAnsi="黑体" w:eastAsia="仿宋_GB2312"/>
          <w:color w:val="auto"/>
          <w:sz w:val="32"/>
          <w:szCs w:val="32"/>
          <w:highlight w:val="none"/>
        </w:rPr>
        <w:t>、印刷费</w:t>
      </w:r>
      <w:r>
        <w:rPr>
          <w:rFonts w:hint="eastAsia" w:ascii="仿宋_GB2312" w:hAnsi="黑体" w:eastAsia="仿宋_GB2312"/>
          <w:color w:val="auto"/>
          <w:sz w:val="32"/>
          <w:szCs w:val="32"/>
          <w:highlight w:val="none"/>
          <w:lang w:val="en-US" w:eastAsia="zh-CN"/>
        </w:rPr>
        <w:t>2.00万元</w:t>
      </w:r>
      <w:r>
        <w:rPr>
          <w:rFonts w:ascii="仿宋_GB2312" w:hAnsi="黑体" w:eastAsia="仿宋_GB2312"/>
          <w:color w:val="auto"/>
          <w:sz w:val="32"/>
          <w:szCs w:val="32"/>
          <w:highlight w:val="none"/>
        </w:rPr>
        <w:t>、邮电费</w:t>
      </w:r>
      <w:r>
        <w:rPr>
          <w:rFonts w:hint="eastAsia" w:ascii="仿宋_GB2312" w:hAnsi="黑体" w:eastAsia="仿宋_GB2312"/>
          <w:color w:val="auto"/>
          <w:sz w:val="32"/>
          <w:szCs w:val="32"/>
          <w:highlight w:val="none"/>
          <w:lang w:val="en-US" w:eastAsia="zh-CN"/>
        </w:rPr>
        <w:t>6.00万元</w:t>
      </w:r>
      <w:r>
        <w:rPr>
          <w:rFonts w:ascii="仿宋_GB2312" w:hAnsi="黑体" w:eastAsia="仿宋_GB2312"/>
          <w:color w:val="auto"/>
          <w:sz w:val="32"/>
          <w:szCs w:val="32"/>
          <w:highlight w:val="none"/>
        </w:rPr>
        <w:t>、电费</w:t>
      </w:r>
      <w:r>
        <w:rPr>
          <w:rFonts w:hint="eastAsia" w:ascii="仿宋_GB2312" w:hAnsi="黑体" w:eastAsia="仿宋_GB2312"/>
          <w:color w:val="auto"/>
          <w:sz w:val="32"/>
          <w:szCs w:val="32"/>
          <w:highlight w:val="none"/>
          <w:lang w:val="en-US" w:eastAsia="zh-CN"/>
        </w:rPr>
        <w:t>30.00万元</w:t>
      </w:r>
      <w:r>
        <w:rPr>
          <w:rFonts w:ascii="仿宋_GB2312" w:hAnsi="黑体" w:eastAsia="仿宋_GB2312"/>
          <w:color w:val="auto"/>
          <w:sz w:val="32"/>
          <w:szCs w:val="32"/>
          <w:highlight w:val="none"/>
        </w:rPr>
        <w:t>、印刷费</w:t>
      </w:r>
      <w:r>
        <w:rPr>
          <w:rFonts w:hint="eastAsia" w:ascii="仿宋_GB2312" w:hAnsi="黑体" w:eastAsia="仿宋_GB2312"/>
          <w:color w:val="auto"/>
          <w:sz w:val="32"/>
          <w:szCs w:val="32"/>
          <w:highlight w:val="none"/>
          <w:lang w:val="en-US" w:eastAsia="zh-CN"/>
        </w:rPr>
        <w:t>6.00万元</w:t>
      </w:r>
      <w:r>
        <w:rPr>
          <w:rFonts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维修护费30.00万元、</w:t>
      </w:r>
      <w:r>
        <w:rPr>
          <w:rFonts w:ascii="仿宋_GB2312" w:hAnsi="黑体" w:eastAsia="仿宋_GB2312"/>
          <w:color w:val="auto"/>
          <w:sz w:val="32"/>
          <w:szCs w:val="32"/>
          <w:highlight w:val="none"/>
        </w:rPr>
        <w:t>水费</w:t>
      </w:r>
      <w:r>
        <w:rPr>
          <w:rFonts w:hint="eastAsia" w:ascii="仿宋_GB2312" w:hAnsi="黑体" w:eastAsia="仿宋_GB2312"/>
          <w:color w:val="auto"/>
          <w:sz w:val="32"/>
          <w:szCs w:val="32"/>
          <w:highlight w:val="none"/>
          <w:lang w:val="en-US" w:eastAsia="zh-CN"/>
        </w:rPr>
        <w:t>8.00万元</w:t>
      </w:r>
      <w:r>
        <w:rPr>
          <w:rFonts w:ascii="仿宋_GB2312" w:hAnsi="黑体" w:eastAsia="仿宋_GB2312"/>
          <w:color w:val="auto"/>
          <w:sz w:val="32"/>
          <w:szCs w:val="32"/>
          <w:highlight w:val="none"/>
        </w:rPr>
        <w:t>、专用燃料费</w:t>
      </w:r>
      <w:r>
        <w:rPr>
          <w:rFonts w:hint="eastAsia" w:ascii="仿宋_GB2312" w:hAnsi="黑体" w:eastAsia="仿宋_GB2312"/>
          <w:color w:val="auto"/>
          <w:sz w:val="32"/>
          <w:szCs w:val="32"/>
          <w:highlight w:val="none"/>
          <w:lang w:val="en-US" w:eastAsia="zh-CN"/>
        </w:rPr>
        <w:t>9万元，合计</w:t>
      </w:r>
      <w:r>
        <w:rPr>
          <w:rFonts w:ascii="仿宋_GB2312" w:hAnsi="黑体" w:eastAsia="仿宋_GB2312"/>
          <w:color w:val="auto"/>
          <w:sz w:val="32"/>
          <w:szCs w:val="32"/>
          <w:highlight w:val="none"/>
        </w:rPr>
        <w:t>175</w:t>
      </w:r>
      <w:r>
        <w:rPr>
          <w:rFonts w:hint="eastAsia" w:ascii="仿宋_GB2312" w:hAnsi="黑体" w:eastAsia="仿宋_GB2312"/>
          <w:color w:val="auto"/>
          <w:sz w:val="32"/>
          <w:szCs w:val="32"/>
          <w:highlight w:val="none"/>
          <w:lang w:val="en-US" w:eastAsia="zh-CN"/>
        </w:rPr>
        <w:t>.00</w:t>
      </w:r>
      <w:r>
        <w:rPr>
          <w:rFonts w:ascii="仿宋_GB2312" w:hAnsi="黑体" w:eastAsia="仿宋_GB2312"/>
          <w:color w:val="auto"/>
          <w:sz w:val="32"/>
          <w:szCs w:val="32"/>
          <w:highlight w:val="none"/>
        </w:rPr>
        <w:t>万元</w:t>
      </w:r>
    </w:p>
    <w:p w14:paraId="66FF267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6573C3C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（四）项目名称：2024年中央公共图书馆、美术馆、文化馆（站）免费开放补助资金吐市财文[2023]105号</w:t>
      </w:r>
    </w:p>
    <w:p w14:paraId="252B732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设立的政策依据：关于提前下达中央2024年公共图书馆、美术馆、文化馆（站）免费开放补助资金预算的通知-吐市财文[2023]105号</w:t>
      </w:r>
    </w:p>
    <w:p w14:paraId="0EEC82C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预算安排规模：3.60万元</w:t>
      </w:r>
    </w:p>
    <w:p w14:paraId="22627C5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项目承担单位：托克逊县托克逊镇人民政府</w:t>
      </w:r>
    </w:p>
    <w:p w14:paraId="3749D4B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印刷费2.00万元，宣传费1.60</w:t>
      </w:r>
      <w:r>
        <w:rPr>
          <w:rFonts w:hint="eastAsia" w:ascii="仿宋_GB2312" w:hAnsi="黑体" w:eastAsia="仿宋_GB2312"/>
          <w:color w:val="auto"/>
          <w:sz w:val="32"/>
          <w:szCs w:val="32"/>
          <w:highlight w:val="none"/>
        </w:rPr>
        <w:t>万元</w:t>
      </w:r>
    </w:p>
    <w:p w14:paraId="2672AE5A">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189770D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（五）项目名称：2024年自治区公共图书馆、美术馆、文化馆（站）免费开放补助资金吐市财文[2023]91号</w:t>
      </w:r>
    </w:p>
    <w:p w14:paraId="04CFA54C">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设立的政策依据：关于提前下达自治区2024年美术馆、公共图书馆、文化馆（站）免费开放补助资金预算的通知-吐市财文[2023]91号</w:t>
      </w:r>
    </w:p>
    <w:p w14:paraId="2D04FDE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预算安排规模：0.70万元</w:t>
      </w:r>
    </w:p>
    <w:p w14:paraId="338D1741">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项目承担单位：托克逊县托克逊镇人民政府</w:t>
      </w:r>
    </w:p>
    <w:p w14:paraId="05D40F2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办公费0.</w:t>
      </w:r>
      <w:r>
        <w:rPr>
          <w:rFonts w:hint="eastAsia" w:ascii="仿宋_GB2312" w:hAnsi="黑体" w:eastAsia="仿宋_GB2312"/>
          <w:color w:val="auto"/>
          <w:sz w:val="32"/>
          <w:szCs w:val="32"/>
          <w:highlight w:val="none"/>
          <w:lang w:val="en-US" w:eastAsia="zh-CN"/>
        </w:rPr>
        <w:t>50</w:t>
      </w:r>
      <w:r>
        <w:rPr>
          <w:rFonts w:hint="eastAsia" w:ascii="仿宋_GB2312" w:hAnsi="黑体" w:eastAsia="仿宋_GB2312"/>
          <w:color w:val="auto"/>
          <w:sz w:val="32"/>
          <w:szCs w:val="32"/>
          <w:highlight w:val="none"/>
        </w:rPr>
        <w:t>万元</w:t>
      </w:r>
      <w:r>
        <w:rPr>
          <w:rFonts w:hint="eastAsia" w:ascii="仿宋_GB2312" w:hAnsi="黑体" w:eastAsia="仿宋_GB2312"/>
          <w:color w:val="auto"/>
          <w:sz w:val="32"/>
          <w:szCs w:val="32"/>
          <w:highlight w:val="none"/>
          <w:lang w:eastAsia="zh-CN"/>
        </w:rPr>
        <w:t>，宣传费</w:t>
      </w:r>
      <w:r>
        <w:rPr>
          <w:rFonts w:hint="eastAsia" w:ascii="仿宋_GB2312" w:hAnsi="黑体" w:eastAsia="仿宋_GB2312"/>
          <w:color w:val="auto"/>
          <w:sz w:val="32"/>
          <w:szCs w:val="32"/>
          <w:highlight w:val="none"/>
          <w:lang w:val="en-US" w:eastAsia="zh-CN"/>
        </w:rPr>
        <w:t>0.20万元</w:t>
      </w:r>
    </w:p>
    <w:p w14:paraId="172EF875">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FFE587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（六）项目名称：2024年乡村振兴平台延伸移动应用项目</w:t>
      </w:r>
    </w:p>
    <w:p w14:paraId="6866875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自治区乡村振兴局召开第二轮大排查会议</w:t>
      </w:r>
      <w:r>
        <w:rPr>
          <w:rFonts w:hint="eastAsia" w:ascii="仿宋_GB2312" w:hAnsi="黑体" w:eastAsia="仿宋_GB2312"/>
          <w:color w:val="auto"/>
          <w:sz w:val="32"/>
          <w:szCs w:val="32"/>
          <w:highlight w:val="none"/>
          <w:lang w:val="en-US" w:eastAsia="zh-CN"/>
        </w:rPr>
        <w:t>关于</w:t>
      </w:r>
      <w:r>
        <w:rPr>
          <w:rFonts w:hint="eastAsia" w:ascii="仿宋_GB2312" w:hAnsi="黑体" w:eastAsia="仿宋_GB2312"/>
          <w:color w:val="auto"/>
          <w:sz w:val="32"/>
          <w:szCs w:val="32"/>
          <w:highlight w:val="none"/>
        </w:rPr>
        <w:t>加强信息平安全管理要求</w:t>
      </w:r>
    </w:p>
    <w:p w14:paraId="004A9D8B">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预算安排规模：0.65万元</w:t>
      </w:r>
    </w:p>
    <w:p w14:paraId="498A836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项目承担单位：托克逊县托克逊镇人民政府</w:t>
      </w:r>
    </w:p>
    <w:p w14:paraId="61E0298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资金分配情况：邮电费0.65万元</w:t>
      </w:r>
    </w:p>
    <w:p w14:paraId="6FA6658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5D92CAEE">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（七）项目名称：2024年乡村治理积分制工作经费</w:t>
      </w:r>
    </w:p>
    <w:p w14:paraId="3211B3A8">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关于印发《关于在乡村治理中巩固拓展提升积分制推广运用水平的工作方案》的通知</w:t>
      </w:r>
    </w:p>
    <w:p w14:paraId="404AC043">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预算安排规模：28.10万元</w:t>
      </w:r>
    </w:p>
    <w:p w14:paraId="0EBE9559">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项目承担单位：托克逊县托克逊镇人民政府</w:t>
      </w:r>
    </w:p>
    <w:p w14:paraId="72E37BF0">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10个社区用于激励居民积极参加各项活动的奖品支出，日用品费用10.00万元，小家电费用10.00万元，学习用品8.10万元</w:t>
      </w:r>
    </w:p>
    <w:p w14:paraId="407423FD">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办公费28.1</w:t>
      </w:r>
      <w:r>
        <w:rPr>
          <w:rFonts w:hint="eastAsia" w:ascii="仿宋_GB2312" w:hAnsi="黑体" w:eastAsia="仿宋_GB2312"/>
          <w:color w:val="auto"/>
          <w:sz w:val="32"/>
          <w:szCs w:val="32"/>
          <w:highlight w:val="none"/>
          <w:lang w:val="en-US" w:eastAsia="zh-CN"/>
        </w:rPr>
        <w:t>0</w:t>
      </w:r>
      <w:r>
        <w:rPr>
          <w:rFonts w:ascii="仿宋_GB2312" w:hAnsi="黑体" w:eastAsia="仿宋_GB2312"/>
          <w:color w:val="auto"/>
          <w:sz w:val="32"/>
          <w:szCs w:val="32"/>
          <w:highlight w:val="none"/>
        </w:rPr>
        <w:t>万元</w:t>
      </w:r>
    </w:p>
    <w:p w14:paraId="429584A4">
      <w:pPr>
        <w:spacing w:line="560" w:lineRule="exact"/>
        <w:ind w:firstLine="640" w:firstLineChars="200"/>
        <w:rPr>
          <w:rFonts w:hint="eastAsia" w:ascii="仿宋_GB2312" w:hAnsi="黑体" w:eastAsia="仿宋_GB2312"/>
          <w:color w:val="auto"/>
          <w:sz w:val="32"/>
          <w:szCs w:val="32"/>
          <w:highlight w:val="none"/>
        </w:rPr>
      </w:pPr>
      <w:r>
        <w:rPr>
          <w:rFonts w:ascii="仿宋_GB2312" w:hAnsi="黑体" w:eastAsia="仿宋_GB2312"/>
          <w:color w:val="auto"/>
          <w:sz w:val="32"/>
          <w:szCs w:val="32"/>
          <w:highlight w:val="none"/>
        </w:rPr>
        <w:t>资金执行时间：2024年1月1日-2024年12月31日</w:t>
      </w:r>
    </w:p>
    <w:p w14:paraId="7D0E5859">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八、关于托克逊县托克逊镇人民政府单位2024年政府性基金预算拨款情况说明</w:t>
      </w:r>
    </w:p>
    <w:p w14:paraId="2A60473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托克逊县托克逊镇人民政府2024年没有使用政府性基金预算拨款安排的支出，政府性基金预算支出情况表为空表。</w:t>
      </w:r>
    </w:p>
    <w:p w14:paraId="4A97FC31">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九、关于托克逊县托克逊镇人民政府单位2024年国有资本经营预算拨款情况说明</w:t>
      </w:r>
    </w:p>
    <w:p w14:paraId="43B2B20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托克逊县托克逊镇人民政府2024国有资本经营预算支出2.86万元。与上年相比增加2.86万元，增长100.00%。主要原因是2024年增加国有企业退休人员社会化管理财政补助资金项目。其中：</w:t>
      </w:r>
    </w:p>
    <w:p w14:paraId="3964824C">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国有资本经营预算支出（类）解决历史遗留问题及改革成本支出（款）国有企业退休人员社会化管理补助支出（项）支出2.86万元，与上年相比增加2.86万元，增长100.00%，主要是用于国有企业退休人员社会化管理财政补助资金。</w:t>
      </w:r>
    </w:p>
    <w:p w14:paraId="5FE76996">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十、关于托克逊县托克逊镇人民政府单位2024年财政拨款“三公”经费预算情况说明</w:t>
      </w:r>
    </w:p>
    <w:p w14:paraId="4BCA806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托克逊县托克逊镇人民政府单位2024年财政拨款“三公”经费数为8.00万元，其中：因公出国（境）费0.00万元，公务用车购置费0.00万元，公务用车运行费8.00万元，公务接待费0.00万元。</w:t>
      </w:r>
    </w:p>
    <w:p w14:paraId="32ABB76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财政拨款“三公”经费比上年预算减少0.00万元，下降0.00%，其中：因公出国（境）费减少0.00万元，下降0.00%，主要原因是2023与2024年均未安排因公出国(境)费；公务用车购置费减少0.00万元，下降0.00%，主要原因是为2023年与2024年均未安排公务用车购置费；公务用车运行费减少0.00万元，下降0.00%，主要原因是为贯彻落实政府过紧日子思想，按照三公经费只减不增原则，我单位公务用车运行费与上年相比无变动；公务接待费减少0.00万元，下降0.00%，主要原因是2023年与2024年均未安排公务接待费。</w:t>
      </w:r>
    </w:p>
    <w:p w14:paraId="00A77357">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十一、关于托克逊县托克逊镇人民政府单位2024年上年结转结余预算情况说明</w:t>
      </w:r>
    </w:p>
    <w:p w14:paraId="33007552">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托克逊县托克逊镇人民政府单位2024年上年结转结余70.01万元，包括：财政拨款70.01万元，非财政拨款0.00万元，其中：</w:t>
      </w:r>
    </w:p>
    <w:p w14:paraId="33A1A4C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1、2022年托克逊镇三馆一站免费开放资金3.70万元，主要用于：为民办事经费。</w:t>
      </w:r>
    </w:p>
    <w:p w14:paraId="5B3B516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2、2023年第一书记经费（市级）1.77万元，主要用于：社区为民办事经费。</w:t>
      </w:r>
    </w:p>
    <w:p w14:paraId="0DAEBC38">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3、2023年村（社区）服务群众专项经费市级资金1.24万元，主要用于：社区为民办事经费。</w:t>
      </w:r>
    </w:p>
    <w:p w14:paraId="0377596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4、2022年”访惠聚“驻社区工作队为民办实事经费25.81万元，主要用于：10个社区为民办事经费。</w:t>
      </w:r>
    </w:p>
    <w:p w14:paraId="14ADB2F1">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5、2022年度村（社区）运转经费（市级专项补助资金）37.49万元，主要用于：10个社区运转经费。</w:t>
      </w:r>
    </w:p>
    <w:p w14:paraId="66B677F4">
      <w:pPr>
        <w:spacing w:line="560" w:lineRule="exact"/>
        <w:ind w:firstLine="643" w:firstLineChars="200"/>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十二、其他重要事项的情况说明</w:t>
      </w:r>
    </w:p>
    <w:p w14:paraId="0124B285">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（一）单位运行经费情况</w:t>
      </w:r>
    </w:p>
    <w:p w14:paraId="77E15ADA">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托克逊县托克逊镇人民政府单位2024年的机关运行经费财政拨款预算205.62万元，比上年预算减少62.22万元，下降23.23%。主要原因是在职人员减少，因此机关运行经费预算数比上年减少。</w:t>
      </w:r>
    </w:p>
    <w:p w14:paraId="1B67426D">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14:paraId="636C1DE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2024年，托克逊县托克逊镇人民政府单位政府采购预算232.97万元，其中：政府采购货物预算138.37万元，政府采购工程预算0</w:t>
      </w:r>
      <w:r>
        <w:rPr>
          <w:rFonts w:hint="eastAsia" w:ascii="仿宋_GB2312" w:hAnsi="宋体" w:eastAsia="仿宋_GB2312" w:cs="宋体"/>
          <w:color w:val="auto"/>
          <w:kern w:val="0"/>
          <w:sz w:val="32"/>
          <w:szCs w:val="32"/>
          <w:highlight w:val="none"/>
          <w:lang w:val="en-US" w:eastAsia="zh-CN"/>
        </w:rPr>
        <w:t>.00</w:t>
      </w:r>
      <w:r>
        <w:rPr>
          <w:rFonts w:hint="eastAsia" w:ascii="仿宋_GB2312" w:hAnsi="宋体" w:eastAsia="仿宋_GB2312" w:cs="宋体"/>
          <w:color w:val="auto"/>
          <w:kern w:val="0"/>
          <w:sz w:val="32"/>
          <w:szCs w:val="32"/>
          <w:highlight w:val="none"/>
        </w:rPr>
        <w:t>万元，政府采购服务预算94.6</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14:paraId="45C3D347">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仿宋_GB2312" w:eastAsia="仿宋_GB2312"/>
          <w:color w:val="auto"/>
          <w:sz w:val="32"/>
          <w:highlight w:val="none"/>
        </w:rPr>
        <w:t>2024年，托克逊县托克逊镇人民政府单位面向中小企业预留政府采购项目预算金额202.03万元，小微企业预留政府采购项目预算金额200.83万元。</w:t>
      </w:r>
    </w:p>
    <w:p w14:paraId="048D12A7">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14:paraId="33114B9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截至2023年底，托克逊县托克逊镇人民政府单位及下属各预算单位占用使用国有资产总体情况为：</w:t>
      </w:r>
    </w:p>
    <w:p w14:paraId="398CA450">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1.房屋459.62平方米，价值23.16万元。</w:t>
      </w:r>
    </w:p>
    <w:p w14:paraId="63885219">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2.车辆5辆，价值44.56万元；其中：一般公务用车0辆，价值0万元；执法执勤用车0辆，价值0万元；其他车辆5辆，价值44.56万元。</w:t>
      </w:r>
    </w:p>
    <w:p w14:paraId="7FC27C6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3.办公家具价值737.15万元。</w:t>
      </w:r>
    </w:p>
    <w:p w14:paraId="632B1D6F">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4.其他资产价值163.28万元。</w:t>
      </w:r>
    </w:p>
    <w:p w14:paraId="0815172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单位价值50万元以上大型设备0台，单位价值100万元以上大型设备0台。</w:t>
      </w:r>
    </w:p>
    <w:p w14:paraId="2C25CEE5">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2024年单位预算未安排购置车辆经费，安排购置50万元以上大型设备0台，单位价值100万元以上大型设备0台。</w:t>
      </w:r>
    </w:p>
    <w:p w14:paraId="417EE29C">
      <w:pPr>
        <w:spacing w:line="560" w:lineRule="exact"/>
        <w:ind w:firstLine="643" w:firstLineChars="200"/>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（四）预算绩效情况</w:t>
      </w:r>
    </w:p>
    <w:p w14:paraId="3BC85616">
      <w:pPr>
        <w:spacing w:line="56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2024年，本单位预算绩效管理整体预算绩效目标1个，涉及金额</w:t>
      </w:r>
      <w:r>
        <w:rPr>
          <w:rFonts w:ascii="仿宋_GB2312" w:hAnsi="宋体" w:eastAsia="仿宋_GB2312" w:cs="宋体"/>
          <w:color w:val="auto"/>
          <w:kern w:val="0"/>
          <w:sz w:val="32"/>
          <w:szCs w:val="32"/>
          <w:highlight w:val="none"/>
        </w:rPr>
        <w:t>3997.15</w:t>
      </w:r>
      <w:r>
        <w:rPr>
          <w:rFonts w:hint="eastAsia" w:ascii="仿宋_GB2312" w:hAnsi="宋体" w:eastAsia="仿宋_GB2312" w:cs="宋体"/>
          <w:color w:val="auto"/>
          <w:kern w:val="0"/>
          <w:sz w:val="32"/>
          <w:szCs w:val="32"/>
          <w:highlight w:val="none"/>
        </w:rPr>
        <w:t>万元；当年财政拨款项目8个，涉及预算金额</w:t>
      </w:r>
      <w:r>
        <w:rPr>
          <w:rFonts w:ascii="仿宋_GB2312" w:hAnsi="宋体" w:eastAsia="仿宋_GB2312" w:cs="宋体"/>
          <w:color w:val="auto"/>
          <w:kern w:val="0"/>
          <w:sz w:val="32"/>
          <w:szCs w:val="32"/>
          <w:highlight w:val="none"/>
        </w:rPr>
        <w:t>279.91</w:t>
      </w:r>
      <w:r>
        <w:rPr>
          <w:rFonts w:hint="eastAsia" w:ascii="仿宋_GB2312" w:hAnsi="宋体" w:eastAsia="仿宋_GB2312" w:cs="宋体"/>
          <w:color w:val="auto"/>
          <w:kern w:val="0"/>
          <w:sz w:val="32"/>
          <w:szCs w:val="32"/>
          <w:highlight w:val="none"/>
        </w:rPr>
        <w:t>万元；当年非财政拨款项目1个，涉及预算金额</w:t>
      </w:r>
      <w:r>
        <w:rPr>
          <w:rFonts w:ascii="仿宋_GB2312" w:hAnsi="宋体" w:eastAsia="仿宋_GB2312" w:cs="宋体"/>
          <w:color w:val="auto"/>
          <w:kern w:val="0"/>
          <w:sz w:val="32"/>
          <w:szCs w:val="32"/>
          <w:highlight w:val="none"/>
        </w:rPr>
        <w:t>53.53</w:t>
      </w:r>
      <w:r>
        <w:rPr>
          <w:rFonts w:hint="eastAsia" w:ascii="仿宋_GB2312" w:hAnsi="宋体" w:eastAsia="仿宋_GB2312" w:cs="宋体"/>
          <w:color w:val="auto"/>
          <w:kern w:val="0"/>
          <w:sz w:val="32"/>
          <w:szCs w:val="32"/>
          <w:highlight w:val="none"/>
        </w:rPr>
        <w:t>万元。具体情况见下表：</w:t>
      </w:r>
    </w:p>
    <w:p w14:paraId="16355A4B">
      <w:pPr>
        <w:widowControl/>
        <w:spacing w:line="600" w:lineRule="exact"/>
        <w:rPr>
          <w:rFonts w:hint="eastAsia" w:ascii="仿宋_GB2312" w:hAnsi="宋体" w:eastAsia="仿宋_GB2312" w:cs="宋体"/>
          <w:color w:val="auto"/>
          <w:kern w:val="0"/>
          <w:sz w:val="32"/>
          <w:szCs w:val="32"/>
          <w:highlight w:val="none"/>
        </w:rPr>
        <w:sectPr>
          <w:pgSz w:w="11906" w:h="16838"/>
          <w:pgMar w:top="1440" w:right="1800" w:bottom="1440" w:left="1800" w:header="851" w:footer="992" w:gutter="0"/>
          <w:pgNumType w:fmt="numberInDash" w:start="24"/>
          <w:cols w:space="425" w:num="1"/>
          <w:docGrid w:type="lines" w:linePitch="312" w:charSpace="0"/>
        </w:sectPr>
      </w:pPr>
    </w:p>
    <w:tbl>
      <w:tblPr>
        <w:tblStyle w:val="4"/>
        <w:tblW w:w="10000" w:type="dxa"/>
        <w:jc w:val="center"/>
        <w:tblLayout w:type="autofit"/>
        <w:tblCellMar>
          <w:top w:w="0" w:type="dxa"/>
          <w:left w:w="108" w:type="dxa"/>
          <w:bottom w:w="0" w:type="dxa"/>
          <w:right w:w="108" w:type="dxa"/>
        </w:tblCellMar>
      </w:tblPr>
      <w:tblGrid>
        <w:gridCol w:w="1260"/>
        <w:gridCol w:w="1600"/>
        <w:gridCol w:w="2280"/>
        <w:gridCol w:w="1400"/>
        <w:gridCol w:w="2100"/>
        <w:gridCol w:w="1360"/>
      </w:tblGrid>
      <w:tr w14:paraId="3503E4F3">
        <w:tblPrEx>
          <w:tblCellMar>
            <w:top w:w="0" w:type="dxa"/>
            <w:left w:w="108" w:type="dxa"/>
            <w:bottom w:w="0" w:type="dxa"/>
            <w:right w:w="108" w:type="dxa"/>
          </w:tblCellMar>
        </w:tblPrEx>
        <w:trPr>
          <w:trHeight w:val="860" w:hRule="atLeast"/>
          <w:jc w:val="center"/>
        </w:trPr>
        <w:tc>
          <w:tcPr>
            <w:tcW w:w="10000" w:type="dxa"/>
            <w:gridSpan w:val="6"/>
            <w:tcBorders>
              <w:top w:val="nil"/>
              <w:left w:val="nil"/>
              <w:bottom w:val="nil"/>
              <w:right w:val="nil"/>
            </w:tcBorders>
            <w:shd w:val="clear" w:color="auto" w:fill="auto"/>
            <w:vAlign w:val="center"/>
          </w:tcPr>
          <w:p w14:paraId="2DC33639">
            <w:pPr>
              <w:widowControl/>
              <w:jc w:val="center"/>
              <w:rPr>
                <w:rFonts w:hint="eastAsia" w:ascii="华文中宋" w:hAnsi="华文中宋" w:eastAsia="华文中宋" w:cs="宋体"/>
                <w:b/>
                <w:bCs/>
                <w:color w:val="auto"/>
                <w:kern w:val="0"/>
                <w:sz w:val="40"/>
                <w:szCs w:val="40"/>
                <w:highlight w:val="none"/>
              </w:rPr>
            </w:pPr>
            <w:r>
              <w:rPr>
                <w:rFonts w:hint="eastAsia" w:ascii="仿宋_GB2312" w:hAnsi="宋体" w:eastAsia="仿宋_GB2312" w:cs="仿宋_GB2312"/>
                <w:b/>
                <w:color w:val="auto"/>
                <w:kern w:val="0"/>
                <w:sz w:val="40"/>
                <w:szCs w:val="40"/>
                <w:highlight w:val="none"/>
                <w:lang w:bidi="ar"/>
              </w:rPr>
              <w:t>单位整体绩效目标表</w:t>
            </w:r>
          </w:p>
        </w:tc>
      </w:tr>
      <w:tr w14:paraId="67AA85FB">
        <w:tblPrEx>
          <w:tblCellMar>
            <w:top w:w="0" w:type="dxa"/>
            <w:left w:w="108" w:type="dxa"/>
            <w:bottom w:w="0" w:type="dxa"/>
            <w:right w:w="108" w:type="dxa"/>
          </w:tblCellMar>
        </w:tblPrEx>
        <w:trPr>
          <w:trHeight w:val="480" w:hRule="atLeast"/>
          <w:jc w:val="center"/>
        </w:trPr>
        <w:tc>
          <w:tcPr>
            <w:tcW w:w="10000" w:type="dxa"/>
            <w:gridSpan w:val="6"/>
            <w:tcBorders>
              <w:top w:val="nil"/>
              <w:left w:val="nil"/>
              <w:bottom w:val="nil"/>
              <w:right w:val="nil"/>
            </w:tcBorders>
            <w:shd w:val="clear" w:color="auto" w:fill="auto"/>
            <w:vAlign w:val="center"/>
          </w:tcPr>
          <w:p w14:paraId="7173199D">
            <w:pPr>
              <w:widowControl/>
              <w:jc w:val="center"/>
              <w:rPr>
                <w:rFonts w:hint="eastAsia" w:ascii="宋体" w:hAnsi="宋体" w:cs="宋体"/>
                <w:b/>
                <w:bCs/>
                <w:color w:val="auto"/>
                <w:kern w:val="0"/>
                <w:sz w:val="24"/>
                <w:highlight w:val="none"/>
              </w:rPr>
            </w:pPr>
            <w:r>
              <w:rPr>
                <w:rFonts w:hint="eastAsia" w:ascii="宋体" w:hAnsi="宋体" w:cs="宋体"/>
                <w:color w:val="auto"/>
                <w:sz w:val="24"/>
                <w:highlight w:val="none"/>
              </w:rPr>
              <w:t>（2024年）</w:t>
            </w:r>
          </w:p>
        </w:tc>
      </w:tr>
      <w:tr w14:paraId="51DCB85A">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E2E86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单位名称（盖章）</w:t>
            </w:r>
          </w:p>
        </w:tc>
        <w:tc>
          <w:tcPr>
            <w:tcW w:w="7140" w:type="dxa"/>
            <w:gridSpan w:val="4"/>
            <w:tcBorders>
              <w:top w:val="single" w:color="auto" w:sz="4" w:space="0"/>
              <w:left w:val="nil"/>
              <w:bottom w:val="single" w:color="auto" w:sz="4" w:space="0"/>
              <w:right w:val="single" w:color="auto" w:sz="4" w:space="0"/>
            </w:tcBorders>
            <w:shd w:val="clear" w:color="auto" w:fill="auto"/>
            <w:vAlign w:val="center"/>
          </w:tcPr>
          <w:p w14:paraId="02FA27F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托克逊县托克逊镇人民政府</w:t>
            </w:r>
          </w:p>
        </w:tc>
      </w:tr>
      <w:tr w14:paraId="0F3C6CEE">
        <w:tblPrEx>
          <w:tblCellMar>
            <w:top w:w="0" w:type="dxa"/>
            <w:left w:w="108" w:type="dxa"/>
            <w:bottom w:w="0" w:type="dxa"/>
            <w:right w:w="108" w:type="dxa"/>
          </w:tblCellMar>
        </w:tblPrEx>
        <w:trPr>
          <w:trHeight w:val="640" w:hRule="atLeast"/>
          <w:jc w:val="center"/>
        </w:trPr>
        <w:tc>
          <w:tcPr>
            <w:tcW w:w="286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B992B51">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单位联系人</w:t>
            </w:r>
          </w:p>
        </w:tc>
        <w:tc>
          <w:tcPr>
            <w:tcW w:w="3680" w:type="dxa"/>
            <w:gridSpan w:val="2"/>
            <w:tcBorders>
              <w:top w:val="single" w:color="auto" w:sz="4" w:space="0"/>
              <w:left w:val="nil"/>
              <w:bottom w:val="single" w:color="auto" w:sz="4" w:space="0"/>
              <w:right w:val="single" w:color="000000" w:sz="4" w:space="0"/>
            </w:tcBorders>
            <w:shd w:val="clear" w:color="auto" w:fill="auto"/>
            <w:vAlign w:val="center"/>
          </w:tcPr>
          <w:p w14:paraId="5E1F8C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陈亮</w:t>
            </w:r>
          </w:p>
        </w:tc>
        <w:tc>
          <w:tcPr>
            <w:tcW w:w="2100" w:type="dxa"/>
            <w:tcBorders>
              <w:top w:val="nil"/>
              <w:left w:val="nil"/>
              <w:bottom w:val="single" w:color="auto" w:sz="4" w:space="0"/>
              <w:right w:val="single" w:color="auto" w:sz="4" w:space="0"/>
            </w:tcBorders>
            <w:shd w:val="clear" w:color="auto" w:fill="auto"/>
            <w:vAlign w:val="center"/>
          </w:tcPr>
          <w:p w14:paraId="7B4AEA6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20"/>
                <w:szCs w:val="20"/>
                <w:highlight w:val="none"/>
              </w:rPr>
              <w:t>联系电话：</w:t>
            </w:r>
          </w:p>
        </w:tc>
        <w:tc>
          <w:tcPr>
            <w:tcW w:w="1360" w:type="dxa"/>
            <w:tcBorders>
              <w:top w:val="nil"/>
              <w:left w:val="nil"/>
              <w:bottom w:val="single" w:color="auto" w:sz="4" w:space="0"/>
              <w:right w:val="single" w:color="auto" w:sz="4" w:space="0"/>
            </w:tcBorders>
            <w:shd w:val="clear" w:color="auto" w:fill="auto"/>
            <w:vAlign w:val="center"/>
          </w:tcPr>
          <w:p w14:paraId="0410AFF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18699501015</w:t>
            </w:r>
          </w:p>
        </w:tc>
      </w:tr>
      <w:tr w14:paraId="169DA95F">
        <w:tblPrEx>
          <w:tblCellMar>
            <w:top w:w="0" w:type="dxa"/>
            <w:left w:w="108" w:type="dxa"/>
            <w:bottom w:w="0" w:type="dxa"/>
            <w:right w:w="108" w:type="dxa"/>
          </w:tblCellMar>
        </w:tblPrEx>
        <w:trPr>
          <w:trHeight w:val="2026" w:hRule="atLeast"/>
          <w:jc w:val="center"/>
        </w:trPr>
        <w:tc>
          <w:tcPr>
            <w:tcW w:w="28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2BAF25">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年度绩效目标</w:t>
            </w:r>
          </w:p>
        </w:tc>
        <w:tc>
          <w:tcPr>
            <w:tcW w:w="7140" w:type="dxa"/>
            <w:gridSpan w:val="4"/>
            <w:tcBorders>
              <w:top w:val="single" w:color="auto" w:sz="4" w:space="0"/>
              <w:left w:val="nil"/>
              <w:bottom w:val="single" w:color="auto" w:sz="4" w:space="0"/>
              <w:right w:val="single" w:color="auto" w:sz="4" w:space="0"/>
            </w:tcBorders>
            <w:shd w:val="clear" w:color="auto" w:fill="auto"/>
            <w:vAlign w:val="center"/>
          </w:tcPr>
          <w:p w14:paraId="52EAD94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目标1：服务群众维护稳定，促进经济的发展，为群众送服务，送温暖，进一步提高提群众安全感，幸福感。</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目标2：加大力度做好各类民生工程，从发放各种惠民惠农补贴，开展民政救助、低保兜底，落实社会保障就业和再就业等方面，提高群众幸福指数。</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目标3：推进各项社会事业建设，一是加强安全生产工作，从交通运输安全生产、消防、建筑施工、店铺等方面抓好抓紧安全生产建设工作；二是狠抓</w:t>
            </w:r>
            <w:r>
              <w:rPr>
                <w:rFonts w:hint="eastAsia" w:ascii="宋体" w:hAnsi="宋体" w:cs="宋体"/>
                <w:color w:val="auto"/>
                <w:kern w:val="0"/>
                <w:sz w:val="18"/>
                <w:szCs w:val="18"/>
                <w:highlight w:val="none"/>
                <w:lang w:eastAsia="zh-CN"/>
              </w:rPr>
              <w:t>环境</w:t>
            </w:r>
            <w:r>
              <w:rPr>
                <w:rFonts w:hint="eastAsia" w:ascii="宋体" w:hAnsi="宋体" w:cs="宋体"/>
                <w:color w:val="auto"/>
                <w:kern w:val="0"/>
                <w:sz w:val="18"/>
                <w:szCs w:val="18"/>
                <w:highlight w:val="none"/>
              </w:rPr>
              <w:t>治理改善社容社貌。</w:t>
            </w:r>
          </w:p>
        </w:tc>
      </w:tr>
      <w:tr w14:paraId="22C87C66">
        <w:tblPrEx>
          <w:tblCellMar>
            <w:top w:w="0" w:type="dxa"/>
            <w:left w:w="108" w:type="dxa"/>
            <w:bottom w:w="0" w:type="dxa"/>
            <w:right w:w="108" w:type="dxa"/>
          </w:tblCellMar>
        </w:tblPrEx>
        <w:trPr>
          <w:trHeight w:val="600" w:hRule="atLeast"/>
          <w:jc w:val="center"/>
        </w:trPr>
        <w:tc>
          <w:tcPr>
            <w:tcW w:w="28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97766AC">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年度预算（万元）</w:t>
            </w:r>
          </w:p>
        </w:tc>
        <w:tc>
          <w:tcPr>
            <w:tcW w:w="3680" w:type="dxa"/>
            <w:gridSpan w:val="2"/>
            <w:tcBorders>
              <w:top w:val="single" w:color="auto" w:sz="4" w:space="0"/>
              <w:left w:val="nil"/>
              <w:bottom w:val="single" w:color="auto" w:sz="4" w:space="0"/>
              <w:right w:val="single" w:color="auto" w:sz="4" w:space="0"/>
            </w:tcBorders>
            <w:shd w:val="clear" w:color="auto" w:fill="auto"/>
            <w:vAlign w:val="center"/>
          </w:tcPr>
          <w:p w14:paraId="34AAA1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资金来源</w:t>
            </w:r>
          </w:p>
        </w:tc>
        <w:tc>
          <w:tcPr>
            <w:tcW w:w="3460" w:type="dxa"/>
            <w:gridSpan w:val="2"/>
            <w:tcBorders>
              <w:top w:val="single" w:color="auto" w:sz="4" w:space="0"/>
              <w:left w:val="nil"/>
              <w:bottom w:val="single" w:color="auto" w:sz="4" w:space="0"/>
              <w:right w:val="single" w:color="auto" w:sz="4" w:space="0"/>
            </w:tcBorders>
            <w:shd w:val="clear" w:color="auto" w:fill="auto"/>
            <w:vAlign w:val="center"/>
          </w:tcPr>
          <w:p w14:paraId="10F1AE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资金总额（万元）</w:t>
            </w:r>
          </w:p>
        </w:tc>
      </w:tr>
      <w:tr w14:paraId="68904EF0">
        <w:tblPrEx>
          <w:tblCellMar>
            <w:top w:w="0" w:type="dxa"/>
            <w:left w:w="108" w:type="dxa"/>
            <w:bottom w:w="0" w:type="dxa"/>
            <w:right w:w="108" w:type="dxa"/>
          </w:tblCellMar>
        </w:tblPrEx>
        <w:trPr>
          <w:trHeight w:val="44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00590756">
            <w:pPr>
              <w:widowControl/>
              <w:jc w:val="center"/>
              <w:rPr>
                <w:rFonts w:hint="eastAsia" w:ascii="宋体" w:hAnsi="宋体" w:cs="宋体"/>
                <w:b/>
                <w:bCs/>
                <w:color w:val="auto"/>
                <w:kern w:val="0"/>
                <w:sz w:val="20"/>
                <w:szCs w:val="20"/>
                <w:highlight w:val="none"/>
              </w:rPr>
            </w:pPr>
          </w:p>
        </w:tc>
        <w:tc>
          <w:tcPr>
            <w:tcW w:w="2280" w:type="dxa"/>
            <w:vMerge w:val="restart"/>
            <w:tcBorders>
              <w:top w:val="nil"/>
              <w:left w:val="single" w:color="auto" w:sz="4" w:space="0"/>
              <w:bottom w:val="single" w:color="000000" w:sz="4" w:space="0"/>
              <w:right w:val="single" w:color="auto" w:sz="4" w:space="0"/>
            </w:tcBorders>
            <w:shd w:val="clear" w:color="auto" w:fill="auto"/>
            <w:vAlign w:val="center"/>
          </w:tcPr>
          <w:p w14:paraId="727B1D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财政资金（万元）</w:t>
            </w:r>
          </w:p>
        </w:tc>
        <w:tc>
          <w:tcPr>
            <w:tcW w:w="1400" w:type="dxa"/>
            <w:tcBorders>
              <w:top w:val="nil"/>
              <w:left w:val="nil"/>
              <w:bottom w:val="single" w:color="auto" w:sz="4" w:space="0"/>
              <w:right w:val="single" w:color="auto" w:sz="4" w:space="0"/>
            </w:tcBorders>
            <w:shd w:val="clear" w:color="auto" w:fill="auto"/>
            <w:vAlign w:val="center"/>
          </w:tcPr>
          <w:p w14:paraId="781A09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上级安排</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19E7B17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73.48</w:t>
            </w:r>
          </w:p>
        </w:tc>
      </w:tr>
      <w:tr w14:paraId="1B41107E">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0331412E">
            <w:pPr>
              <w:widowControl/>
              <w:jc w:val="center"/>
              <w:rPr>
                <w:rFonts w:hint="eastAsia" w:ascii="宋体" w:hAnsi="宋体" w:cs="宋体"/>
                <w:b/>
                <w:bCs/>
                <w:color w:val="auto"/>
                <w:kern w:val="0"/>
                <w:sz w:val="20"/>
                <w:szCs w:val="20"/>
                <w:highlight w:val="none"/>
              </w:rPr>
            </w:pPr>
          </w:p>
        </w:tc>
        <w:tc>
          <w:tcPr>
            <w:tcW w:w="2280" w:type="dxa"/>
            <w:vMerge w:val="continue"/>
            <w:tcBorders>
              <w:top w:val="nil"/>
              <w:left w:val="single" w:color="auto" w:sz="4" w:space="0"/>
              <w:bottom w:val="single" w:color="000000" w:sz="4" w:space="0"/>
              <w:right w:val="single" w:color="auto" w:sz="4" w:space="0"/>
            </w:tcBorders>
            <w:vAlign w:val="center"/>
          </w:tcPr>
          <w:p w14:paraId="139E3C15">
            <w:pPr>
              <w:widowControl/>
              <w:jc w:val="center"/>
              <w:rPr>
                <w:rFonts w:hint="eastAsia" w:ascii="宋体" w:hAnsi="宋体" w:cs="宋体"/>
                <w:color w:val="auto"/>
                <w:kern w:val="0"/>
                <w:sz w:val="18"/>
                <w:szCs w:val="18"/>
                <w:highlight w:val="none"/>
              </w:rPr>
            </w:pPr>
          </w:p>
        </w:tc>
        <w:tc>
          <w:tcPr>
            <w:tcW w:w="1400" w:type="dxa"/>
            <w:tcBorders>
              <w:top w:val="nil"/>
              <w:left w:val="nil"/>
              <w:bottom w:val="single" w:color="auto" w:sz="4" w:space="0"/>
              <w:right w:val="single" w:color="auto" w:sz="4" w:space="0"/>
            </w:tcBorders>
            <w:shd w:val="clear" w:color="auto" w:fill="auto"/>
            <w:vAlign w:val="center"/>
          </w:tcPr>
          <w:p w14:paraId="3873B83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本级安排</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4A6EE4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3870.14</w:t>
            </w:r>
          </w:p>
        </w:tc>
      </w:tr>
      <w:tr w14:paraId="6A5FBC6E">
        <w:tblPrEx>
          <w:tblCellMar>
            <w:top w:w="0" w:type="dxa"/>
            <w:left w:w="108" w:type="dxa"/>
            <w:bottom w:w="0" w:type="dxa"/>
            <w:right w:w="108" w:type="dxa"/>
          </w:tblCellMar>
        </w:tblPrEx>
        <w:trPr>
          <w:trHeight w:val="480" w:hRule="atLeast"/>
          <w:jc w:val="center"/>
        </w:trPr>
        <w:tc>
          <w:tcPr>
            <w:tcW w:w="2860" w:type="dxa"/>
            <w:gridSpan w:val="2"/>
            <w:vMerge w:val="continue"/>
            <w:tcBorders>
              <w:top w:val="single" w:color="auto" w:sz="4" w:space="0"/>
              <w:left w:val="single" w:color="auto" w:sz="4" w:space="0"/>
              <w:bottom w:val="single" w:color="auto" w:sz="4" w:space="0"/>
              <w:right w:val="single" w:color="auto" w:sz="4" w:space="0"/>
            </w:tcBorders>
            <w:vAlign w:val="center"/>
          </w:tcPr>
          <w:p w14:paraId="2A226D45">
            <w:pPr>
              <w:widowControl/>
              <w:jc w:val="center"/>
              <w:rPr>
                <w:rFonts w:hint="eastAsia" w:ascii="宋体" w:hAnsi="宋体" w:cs="宋体"/>
                <w:b/>
                <w:bCs/>
                <w:color w:val="auto"/>
                <w:kern w:val="0"/>
                <w:sz w:val="20"/>
                <w:szCs w:val="20"/>
                <w:highlight w:val="none"/>
              </w:rPr>
            </w:pPr>
          </w:p>
        </w:tc>
        <w:tc>
          <w:tcPr>
            <w:tcW w:w="2280" w:type="dxa"/>
            <w:tcBorders>
              <w:top w:val="nil"/>
              <w:left w:val="nil"/>
              <w:bottom w:val="single" w:color="auto" w:sz="4" w:space="0"/>
              <w:right w:val="single" w:color="auto" w:sz="4" w:space="0"/>
            </w:tcBorders>
            <w:shd w:val="clear" w:color="auto" w:fill="auto"/>
            <w:vAlign w:val="center"/>
          </w:tcPr>
          <w:p w14:paraId="05C6AC1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其他资金（万元）</w:t>
            </w:r>
          </w:p>
        </w:tc>
        <w:tc>
          <w:tcPr>
            <w:tcW w:w="1400" w:type="dxa"/>
            <w:tcBorders>
              <w:top w:val="nil"/>
              <w:left w:val="nil"/>
              <w:bottom w:val="single" w:color="auto" w:sz="4" w:space="0"/>
              <w:right w:val="single" w:color="auto" w:sz="4" w:space="0"/>
            </w:tcBorders>
            <w:shd w:val="clear" w:color="auto" w:fill="auto"/>
            <w:vAlign w:val="center"/>
          </w:tcPr>
          <w:p w14:paraId="31C48E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w:t>
            </w:r>
          </w:p>
        </w:tc>
        <w:tc>
          <w:tcPr>
            <w:tcW w:w="3460" w:type="dxa"/>
            <w:gridSpan w:val="2"/>
            <w:tcBorders>
              <w:top w:val="single" w:color="auto" w:sz="4" w:space="0"/>
              <w:left w:val="nil"/>
              <w:bottom w:val="single" w:color="auto" w:sz="4" w:space="0"/>
              <w:right w:val="single" w:color="000000" w:sz="4" w:space="0"/>
            </w:tcBorders>
            <w:shd w:val="clear" w:color="auto" w:fill="auto"/>
            <w:vAlign w:val="center"/>
          </w:tcPr>
          <w:p w14:paraId="5C98BB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53.53</w:t>
            </w:r>
          </w:p>
        </w:tc>
      </w:tr>
      <w:tr w14:paraId="34BEF28D">
        <w:tblPrEx>
          <w:tblCellMar>
            <w:top w:w="0" w:type="dxa"/>
            <w:left w:w="108" w:type="dxa"/>
            <w:bottom w:w="0" w:type="dxa"/>
            <w:right w:w="108" w:type="dxa"/>
          </w:tblCellMar>
        </w:tblPrEx>
        <w:trPr>
          <w:trHeight w:val="540" w:hRule="atLeast"/>
          <w:jc w:val="center"/>
        </w:trPr>
        <w:tc>
          <w:tcPr>
            <w:tcW w:w="1260" w:type="dxa"/>
            <w:tcBorders>
              <w:top w:val="nil"/>
              <w:left w:val="single" w:color="auto" w:sz="4" w:space="0"/>
              <w:bottom w:val="single" w:color="auto" w:sz="4" w:space="0"/>
              <w:right w:val="single" w:color="auto" w:sz="4" w:space="0"/>
            </w:tcBorders>
            <w:shd w:val="clear" w:color="auto" w:fill="auto"/>
            <w:vAlign w:val="center"/>
          </w:tcPr>
          <w:p w14:paraId="75CCA83E">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一级指标</w:t>
            </w:r>
          </w:p>
        </w:tc>
        <w:tc>
          <w:tcPr>
            <w:tcW w:w="1600" w:type="dxa"/>
            <w:tcBorders>
              <w:top w:val="nil"/>
              <w:left w:val="nil"/>
              <w:bottom w:val="single" w:color="auto" w:sz="4" w:space="0"/>
              <w:right w:val="single" w:color="auto" w:sz="4" w:space="0"/>
            </w:tcBorders>
            <w:shd w:val="clear" w:color="auto" w:fill="auto"/>
            <w:vAlign w:val="center"/>
          </w:tcPr>
          <w:p w14:paraId="475F3C06">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二级指标</w:t>
            </w:r>
          </w:p>
        </w:tc>
        <w:tc>
          <w:tcPr>
            <w:tcW w:w="2280" w:type="dxa"/>
            <w:tcBorders>
              <w:top w:val="nil"/>
              <w:left w:val="nil"/>
              <w:bottom w:val="single" w:color="auto" w:sz="4" w:space="0"/>
              <w:right w:val="single" w:color="auto" w:sz="4" w:space="0"/>
            </w:tcBorders>
            <w:shd w:val="clear" w:color="auto" w:fill="auto"/>
            <w:vAlign w:val="center"/>
          </w:tcPr>
          <w:p w14:paraId="2B8E826E">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三级指标</w:t>
            </w:r>
          </w:p>
        </w:tc>
        <w:tc>
          <w:tcPr>
            <w:tcW w:w="1400" w:type="dxa"/>
            <w:tcBorders>
              <w:top w:val="nil"/>
              <w:left w:val="nil"/>
              <w:bottom w:val="single" w:color="auto" w:sz="4" w:space="0"/>
              <w:right w:val="single" w:color="auto" w:sz="4" w:space="0"/>
            </w:tcBorders>
            <w:shd w:val="clear" w:color="auto" w:fill="auto"/>
            <w:vAlign w:val="center"/>
          </w:tcPr>
          <w:p w14:paraId="152E7E0B">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w:t>
            </w:r>
          </w:p>
        </w:tc>
        <w:tc>
          <w:tcPr>
            <w:tcW w:w="2100" w:type="dxa"/>
            <w:tcBorders>
              <w:top w:val="nil"/>
              <w:left w:val="nil"/>
              <w:bottom w:val="single" w:color="auto" w:sz="4" w:space="0"/>
              <w:right w:val="single" w:color="auto" w:sz="4" w:space="0"/>
            </w:tcBorders>
            <w:shd w:val="clear" w:color="auto" w:fill="auto"/>
            <w:vAlign w:val="center"/>
          </w:tcPr>
          <w:p w14:paraId="33A63BCC">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指标值设置依据</w:t>
            </w:r>
          </w:p>
        </w:tc>
        <w:tc>
          <w:tcPr>
            <w:tcW w:w="1360" w:type="dxa"/>
            <w:tcBorders>
              <w:top w:val="nil"/>
              <w:left w:val="nil"/>
              <w:bottom w:val="single" w:color="auto" w:sz="4" w:space="0"/>
              <w:right w:val="single" w:color="auto" w:sz="4" w:space="0"/>
            </w:tcBorders>
            <w:shd w:val="clear" w:color="auto" w:fill="auto"/>
            <w:vAlign w:val="center"/>
          </w:tcPr>
          <w:p w14:paraId="0B50C5BF">
            <w:pPr>
              <w:widowControl/>
              <w:jc w:val="center"/>
              <w:rPr>
                <w:rFonts w:hint="eastAsia"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分值权重</w:t>
            </w:r>
          </w:p>
        </w:tc>
      </w:tr>
      <w:tr w14:paraId="616A7676">
        <w:tblPrEx>
          <w:tblCellMar>
            <w:top w:w="0" w:type="dxa"/>
            <w:left w:w="108" w:type="dxa"/>
            <w:bottom w:w="0" w:type="dxa"/>
            <w:right w:w="108" w:type="dxa"/>
          </w:tblCellMar>
        </w:tblPrEx>
        <w:trPr>
          <w:trHeight w:val="480" w:hRule="atLeast"/>
          <w:jc w:val="center"/>
        </w:trPr>
        <w:tc>
          <w:tcPr>
            <w:tcW w:w="1260" w:type="dxa"/>
            <w:vMerge w:val="restart"/>
            <w:tcBorders>
              <w:top w:val="nil"/>
              <w:left w:val="single" w:color="auto" w:sz="4" w:space="0"/>
              <w:bottom w:val="single" w:color="auto" w:sz="4" w:space="0"/>
              <w:right w:val="single" w:color="auto" w:sz="4" w:space="0"/>
            </w:tcBorders>
            <w:shd w:val="clear" w:color="auto" w:fill="auto"/>
            <w:vAlign w:val="center"/>
          </w:tcPr>
          <w:p w14:paraId="1C6BCD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履职效能</w:t>
            </w:r>
          </w:p>
        </w:tc>
        <w:tc>
          <w:tcPr>
            <w:tcW w:w="1600" w:type="dxa"/>
            <w:vMerge w:val="restart"/>
            <w:tcBorders>
              <w:top w:val="nil"/>
              <w:left w:val="single" w:color="auto" w:sz="4" w:space="0"/>
              <w:bottom w:val="single" w:color="000000" w:sz="4" w:space="0"/>
              <w:right w:val="single" w:color="auto" w:sz="4" w:space="0"/>
            </w:tcBorders>
            <w:shd w:val="clear" w:color="auto" w:fill="auto"/>
            <w:vAlign w:val="center"/>
          </w:tcPr>
          <w:p w14:paraId="6EBBB0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280" w:type="dxa"/>
            <w:tcBorders>
              <w:top w:val="nil"/>
              <w:left w:val="nil"/>
              <w:bottom w:val="single" w:color="auto" w:sz="4" w:space="0"/>
              <w:right w:val="single" w:color="auto" w:sz="4" w:space="0"/>
            </w:tcBorders>
            <w:shd w:val="clear" w:color="auto" w:fill="auto"/>
            <w:noWrap/>
            <w:vAlign w:val="center"/>
          </w:tcPr>
          <w:p w14:paraId="3180BEA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城镇新增就业人数</w:t>
            </w:r>
          </w:p>
        </w:tc>
        <w:tc>
          <w:tcPr>
            <w:tcW w:w="1400" w:type="dxa"/>
            <w:tcBorders>
              <w:top w:val="nil"/>
              <w:left w:val="nil"/>
              <w:bottom w:val="single" w:color="auto" w:sz="4" w:space="0"/>
              <w:right w:val="single" w:color="auto" w:sz="4" w:space="0"/>
            </w:tcBorders>
            <w:shd w:val="clear" w:color="auto" w:fill="auto"/>
            <w:noWrap/>
            <w:vAlign w:val="center"/>
          </w:tcPr>
          <w:p w14:paraId="331F25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≥1400人</w:t>
            </w:r>
          </w:p>
        </w:tc>
        <w:tc>
          <w:tcPr>
            <w:tcW w:w="2100" w:type="dxa"/>
            <w:tcBorders>
              <w:top w:val="nil"/>
              <w:left w:val="nil"/>
              <w:bottom w:val="single" w:color="auto" w:sz="4" w:space="0"/>
              <w:right w:val="single" w:color="auto" w:sz="4" w:space="0"/>
            </w:tcBorders>
            <w:shd w:val="clear" w:color="auto" w:fill="auto"/>
            <w:vAlign w:val="center"/>
          </w:tcPr>
          <w:p w14:paraId="4CEC6E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2024年社保工作计划</w:t>
            </w:r>
          </w:p>
        </w:tc>
        <w:tc>
          <w:tcPr>
            <w:tcW w:w="1360" w:type="dxa"/>
            <w:tcBorders>
              <w:top w:val="nil"/>
              <w:left w:val="nil"/>
              <w:bottom w:val="single" w:color="auto" w:sz="4" w:space="0"/>
              <w:right w:val="single" w:color="auto" w:sz="4" w:space="0"/>
            </w:tcBorders>
            <w:shd w:val="clear" w:color="auto" w:fill="auto"/>
            <w:vAlign w:val="center"/>
          </w:tcPr>
          <w:p w14:paraId="254EF7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14CC2944">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4C4F7AC9">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000000" w:sz="4" w:space="0"/>
              <w:right w:val="single" w:color="auto" w:sz="4" w:space="0"/>
            </w:tcBorders>
            <w:vAlign w:val="center"/>
          </w:tcPr>
          <w:p w14:paraId="20265CC5">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7AC1AC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消防知识讲座及逃生灭火演练场次</w:t>
            </w:r>
          </w:p>
        </w:tc>
        <w:tc>
          <w:tcPr>
            <w:tcW w:w="1400" w:type="dxa"/>
            <w:tcBorders>
              <w:top w:val="nil"/>
              <w:left w:val="nil"/>
              <w:bottom w:val="single" w:color="auto" w:sz="4" w:space="0"/>
              <w:right w:val="single" w:color="auto" w:sz="4" w:space="0"/>
            </w:tcBorders>
            <w:shd w:val="clear" w:color="auto" w:fill="auto"/>
            <w:noWrap/>
            <w:vAlign w:val="center"/>
          </w:tcPr>
          <w:p w14:paraId="730A9B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≥30次</w:t>
            </w:r>
          </w:p>
        </w:tc>
        <w:tc>
          <w:tcPr>
            <w:tcW w:w="2100" w:type="dxa"/>
            <w:tcBorders>
              <w:top w:val="nil"/>
              <w:left w:val="nil"/>
              <w:bottom w:val="single" w:color="auto" w:sz="4" w:space="0"/>
              <w:right w:val="single" w:color="auto" w:sz="4" w:space="0"/>
            </w:tcBorders>
            <w:shd w:val="clear" w:color="auto" w:fill="auto"/>
            <w:vAlign w:val="center"/>
          </w:tcPr>
          <w:p w14:paraId="78FB72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360" w:type="dxa"/>
            <w:tcBorders>
              <w:top w:val="nil"/>
              <w:left w:val="nil"/>
              <w:bottom w:val="single" w:color="auto" w:sz="4" w:space="0"/>
              <w:right w:val="single" w:color="auto" w:sz="4" w:space="0"/>
            </w:tcBorders>
            <w:shd w:val="clear" w:color="auto" w:fill="auto"/>
            <w:vAlign w:val="center"/>
          </w:tcPr>
          <w:p w14:paraId="615F01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13AE6F99">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7757C667">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000000" w:sz="4" w:space="0"/>
              <w:right w:val="single" w:color="auto" w:sz="4" w:space="0"/>
            </w:tcBorders>
            <w:vAlign w:val="center"/>
          </w:tcPr>
          <w:p w14:paraId="7D63602A">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686D2A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煤改电工程户数</w:t>
            </w:r>
          </w:p>
        </w:tc>
        <w:tc>
          <w:tcPr>
            <w:tcW w:w="1400" w:type="dxa"/>
            <w:tcBorders>
              <w:top w:val="nil"/>
              <w:left w:val="nil"/>
              <w:bottom w:val="single" w:color="auto" w:sz="4" w:space="0"/>
              <w:right w:val="single" w:color="auto" w:sz="4" w:space="0"/>
            </w:tcBorders>
            <w:shd w:val="clear" w:color="auto" w:fill="auto"/>
            <w:noWrap/>
            <w:vAlign w:val="center"/>
          </w:tcPr>
          <w:p w14:paraId="3EF561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≥158户</w:t>
            </w:r>
          </w:p>
        </w:tc>
        <w:tc>
          <w:tcPr>
            <w:tcW w:w="2100" w:type="dxa"/>
            <w:tcBorders>
              <w:top w:val="nil"/>
              <w:left w:val="nil"/>
              <w:bottom w:val="single" w:color="auto" w:sz="4" w:space="0"/>
              <w:right w:val="single" w:color="auto" w:sz="4" w:space="0"/>
            </w:tcBorders>
            <w:shd w:val="clear" w:color="auto" w:fill="auto"/>
            <w:vAlign w:val="center"/>
          </w:tcPr>
          <w:p w14:paraId="66BB38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2024年安居富民工作计划</w:t>
            </w:r>
          </w:p>
        </w:tc>
        <w:tc>
          <w:tcPr>
            <w:tcW w:w="1360" w:type="dxa"/>
            <w:tcBorders>
              <w:top w:val="nil"/>
              <w:left w:val="nil"/>
              <w:bottom w:val="single" w:color="auto" w:sz="4" w:space="0"/>
              <w:right w:val="single" w:color="auto" w:sz="4" w:space="0"/>
            </w:tcBorders>
            <w:shd w:val="clear" w:color="auto" w:fill="auto"/>
            <w:vAlign w:val="center"/>
          </w:tcPr>
          <w:p w14:paraId="376E0B2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16FC727C">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25FBFC4D">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000000" w:sz="4" w:space="0"/>
              <w:right w:val="single" w:color="auto" w:sz="4" w:space="0"/>
            </w:tcBorders>
            <w:vAlign w:val="center"/>
          </w:tcPr>
          <w:p w14:paraId="4F0AE6E5">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7048BF9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法制教育和</w:t>
            </w:r>
            <w:r>
              <w:rPr>
                <w:rFonts w:hint="eastAsia" w:ascii="宋体" w:hAnsi="宋体" w:cs="宋体"/>
                <w:color w:val="auto"/>
                <w:kern w:val="0"/>
                <w:sz w:val="18"/>
                <w:szCs w:val="18"/>
                <w:highlight w:val="none"/>
                <w:lang w:eastAsia="zh-CN"/>
              </w:rPr>
              <w:t>法治</w:t>
            </w:r>
            <w:bookmarkStart w:id="0" w:name="_GoBack"/>
            <w:bookmarkEnd w:id="0"/>
            <w:r>
              <w:rPr>
                <w:rFonts w:hint="eastAsia" w:ascii="宋体" w:hAnsi="宋体" w:cs="宋体"/>
                <w:color w:val="auto"/>
                <w:kern w:val="0"/>
                <w:sz w:val="18"/>
                <w:szCs w:val="18"/>
                <w:highlight w:val="none"/>
              </w:rPr>
              <w:t>宣传次数</w:t>
            </w:r>
          </w:p>
        </w:tc>
        <w:tc>
          <w:tcPr>
            <w:tcW w:w="1400" w:type="dxa"/>
            <w:tcBorders>
              <w:top w:val="nil"/>
              <w:left w:val="nil"/>
              <w:bottom w:val="single" w:color="auto" w:sz="4" w:space="0"/>
              <w:right w:val="single" w:color="auto" w:sz="4" w:space="0"/>
            </w:tcBorders>
            <w:shd w:val="clear" w:color="auto" w:fill="auto"/>
            <w:noWrap/>
            <w:vAlign w:val="center"/>
          </w:tcPr>
          <w:p w14:paraId="31EC2E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≥30次</w:t>
            </w:r>
          </w:p>
        </w:tc>
        <w:tc>
          <w:tcPr>
            <w:tcW w:w="2100" w:type="dxa"/>
            <w:tcBorders>
              <w:top w:val="nil"/>
              <w:left w:val="nil"/>
              <w:bottom w:val="single" w:color="auto" w:sz="4" w:space="0"/>
              <w:right w:val="single" w:color="auto" w:sz="4" w:space="0"/>
            </w:tcBorders>
            <w:shd w:val="clear" w:color="auto" w:fill="auto"/>
            <w:vAlign w:val="center"/>
          </w:tcPr>
          <w:p w14:paraId="4CB522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360" w:type="dxa"/>
            <w:tcBorders>
              <w:top w:val="nil"/>
              <w:left w:val="nil"/>
              <w:bottom w:val="single" w:color="auto" w:sz="4" w:space="0"/>
              <w:right w:val="single" w:color="auto" w:sz="4" w:space="0"/>
            </w:tcBorders>
            <w:shd w:val="clear" w:color="auto" w:fill="auto"/>
            <w:vAlign w:val="center"/>
          </w:tcPr>
          <w:p w14:paraId="5C006A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r w14:paraId="263B0DC0">
        <w:tblPrEx>
          <w:tblCellMar>
            <w:top w:w="0" w:type="dxa"/>
            <w:left w:w="108" w:type="dxa"/>
            <w:bottom w:w="0" w:type="dxa"/>
            <w:right w:w="108" w:type="dxa"/>
          </w:tblCellMar>
        </w:tblPrEx>
        <w:trPr>
          <w:trHeight w:val="480" w:hRule="atLeast"/>
          <w:jc w:val="center"/>
        </w:trPr>
        <w:tc>
          <w:tcPr>
            <w:tcW w:w="1260" w:type="dxa"/>
            <w:vMerge w:val="continue"/>
            <w:tcBorders>
              <w:top w:val="nil"/>
              <w:left w:val="single" w:color="auto" w:sz="4" w:space="0"/>
              <w:bottom w:val="single" w:color="auto" w:sz="4" w:space="0"/>
              <w:right w:val="single" w:color="auto" w:sz="4" w:space="0"/>
            </w:tcBorders>
            <w:vAlign w:val="center"/>
          </w:tcPr>
          <w:p w14:paraId="6DC0C195">
            <w:pPr>
              <w:widowControl/>
              <w:jc w:val="center"/>
              <w:rPr>
                <w:rFonts w:hint="eastAsia" w:ascii="宋体" w:hAnsi="宋体" w:cs="宋体"/>
                <w:color w:val="auto"/>
                <w:kern w:val="0"/>
                <w:sz w:val="18"/>
                <w:szCs w:val="18"/>
                <w:highlight w:val="none"/>
              </w:rPr>
            </w:pPr>
          </w:p>
        </w:tc>
        <w:tc>
          <w:tcPr>
            <w:tcW w:w="1600" w:type="dxa"/>
            <w:vMerge w:val="continue"/>
            <w:tcBorders>
              <w:top w:val="nil"/>
              <w:left w:val="single" w:color="auto" w:sz="4" w:space="0"/>
              <w:bottom w:val="single" w:color="000000" w:sz="4" w:space="0"/>
              <w:right w:val="single" w:color="auto" w:sz="4" w:space="0"/>
            </w:tcBorders>
            <w:vAlign w:val="center"/>
          </w:tcPr>
          <w:p w14:paraId="16CF565C">
            <w:pPr>
              <w:widowControl/>
              <w:jc w:val="center"/>
              <w:rPr>
                <w:rFonts w:hint="eastAsia" w:ascii="宋体" w:hAnsi="宋体" w:cs="宋体"/>
                <w:color w:val="auto"/>
                <w:kern w:val="0"/>
                <w:sz w:val="18"/>
                <w:szCs w:val="18"/>
                <w:highlight w:val="none"/>
              </w:rPr>
            </w:pPr>
          </w:p>
        </w:tc>
        <w:tc>
          <w:tcPr>
            <w:tcW w:w="2280" w:type="dxa"/>
            <w:tcBorders>
              <w:top w:val="nil"/>
              <w:left w:val="nil"/>
              <w:bottom w:val="single" w:color="auto" w:sz="4" w:space="0"/>
              <w:right w:val="single" w:color="auto" w:sz="4" w:space="0"/>
            </w:tcBorders>
            <w:shd w:val="clear" w:color="auto" w:fill="auto"/>
            <w:vAlign w:val="center"/>
          </w:tcPr>
          <w:p w14:paraId="2B30CA2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发放各类宣传单/册</w:t>
            </w:r>
          </w:p>
        </w:tc>
        <w:tc>
          <w:tcPr>
            <w:tcW w:w="1400" w:type="dxa"/>
            <w:tcBorders>
              <w:top w:val="nil"/>
              <w:left w:val="nil"/>
              <w:bottom w:val="single" w:color="auto" w:sz="4" w:space="0"/>
              <w:right w:val="single" w:color="auto" w:sz="4" w:space="0"/>
            </w:tcBorders>
            <w:shd w:val="clear" w:color="auto" w:fill="auto"/>
            <w:noWrap/>
            <w:vAlign w:val="center"/>
          </w:tcPr>
          <w:p w14:paraId="09C940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≥20000份</w:t>
            </w:r>
          </w:p>
        </w:tc>
        <w:tc>
          <w:tcPr>
            <w:tcW w:w="2100" w:type="dxa"/>
            <w:tcBorders>
              <w:top w:val="nil"/>
              <w:left w:val="nil"/>
              <w:bottom w:val="single" w:color="auto" w:sz="4" w:space="0"/>
              <w:right w:val="single" w:color="auto" w:sz="4" w:space="0"/>
            </w:tcBorders>
            <w:shd w:val="clear" w:color="auto" w:fill="auto"/>
            <w:vAlign w:val="center"/>
          </w:tcPr>
          <w:p w14:paraId="08C97B2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2024年工作计划</w:t>
            </w:r>
          </w:p>
        </w:tc>
        <w:tc>
          <w:tcPr>
            <w:tcW w:w="1360" w:type="dxa"/>
            <w:tcBorders>
              <w:top w:val="nil"/>
              <w:left w:val="nil"/>
              <w:bottom w:val="single" w:color="auto" w:sz="4" w:space="0"/>
              <w:right w:val="single" w:color="auto" w:sz="4" w:space="0"/>
            </w:tcBorders>
            <w:shd w:val="clear" w:color="auto" w:fill="auto"/>
            <w:vAlign w:val="center"/>
          </w:tcPr>
          <w:p w14:paraId="34867B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w:t>
            </w:r>
          </w:p>
        </w:tc>
      </w:tr>
    </w:tbl>
    <w:p w14:paraId="428B34D9">
      <w:pPr>
        <w:jc w:val="center"/>
        <w:rPr>
          <w:rFonts w:hint="eastAsia" w:ascii="宋体" w:hAnsi="宋体"/>
          <w:color w:val="auto"/>
          <w:sz w:val="18"/>
          <w:szCs w:val="18"/>
          <w:highlight w:val="none"/>
        </w:rPr>
      </w:pPr>
    </w:p>
    <w:p w14:paraId="2E31C99A">
      <w:pPr>
        <w:widowControl/>
        <w:rPr>
          <w:rFonts w:hint="eastAsia" w:ascii="宋体" w:hAnsi="宋体"/>
          <w:color w:val="auto"/>
          <w:sz w:val="18"/>
          <w:szCs w:val="18"/>
          <w:highlight w:val="none"/>
        </w:rPr>
      </w:pPr>
    </w:p>
    <w:p w14:paraId="470FE11A">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9969" w:type="dxa"/>
        <w:jc w:val="center"/>
        <w:tblLayout w:type="autofit"/>
        <w:tblCellMar>
          <w:top w:w="0" w:type="dxa"/>
          <w:left w:w="108" w:type="dxa"/>
          <w:bottom w:w="0" w:type="dxa"/>
          <w:right w:w="108" w:type="dxa"/>
        </w:tblCellMar>
      </w:tblPr>
      <w:tblGrid>
        <w:gridCol w:w="675"/>
        <w:gridCol w:w="1223"/>
        <w:gridCol w:w="1807"/>
        <w:gridCol w:w="1624"/>
        <w:gridCol w:w="1005"/>
        <w:gridCol w:w="858"/>
        <w:gridCol w:w="840"/>
        <w:gridCol w:w="1022"/>
        <w:gridCol w:w="915"/>
      </w:tblGrid>
      <w:tr w14:paraId="4FA5F37E">
        <w:tblPrEx>
          <w:tblCellMar>
            <w:top w:w="0" w:type="dxa"/>
            <w:left w:w="108" w:type="dxa"/>
            <w:bottom w:w="0" w:type="dxa"/>
            <w:right w:w="108" w:type="dxa"/>
          </w:tblCellMar>
        </w:tblPrEx>
        <w:trPr>
          <w:trHeight w:val="465" w:hRule="atLeast"/>
          <w:jc w:val="center"/>
        </w:trPr>
        <w:tc>
          <w:tcPr>
            <w:tcW w:w="9969" w:type="dxa"/>
            <w:gridSpan w:val="9"/>
            <w:tcBorders>
              <w:top w:val="nil"/>
              <w:left w:val="nil"/>
              <w:bottom w:val="nil"/>
              <w:right w:val="nil"/>
            </w:tcBorders>
            <w:shd w:val="clear" w:color="auto" w:fill="auto"/>
            <w:vAlign w:val="center"/>
          </w:tcPr>
          <w:p w14:paraId="473B7936">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0861D8B7">
        <w:tblPrEx>
          <w:tblCellMar>
            <w:top w:w="0" w:type="dxa"/>
            <w:left w:w="108" w:type="dxa"/>
            <w:bottom w:w="0" w:type="dxa"/>
            <w:right w:w="108" w:type="dxa"/>
          </w:tblCellMar>
        </w:tblPrEx>
        <w:trPr>
          <w:trHeight w:val="444" w:hRule="atLeast"/>
          <w:jc w:val="center"/>
        </w:trPr>
        <w:tc>
          <w:tcPr>
            <w:tcW w:w="9969" w:type="dxa"/>
            <w:gridSpan w:val="9"/>
            <w:tcBorders>
              <w:top w:val="nil"/>
              <w:left w:val="nil"/>
              <w:bottom w:val="nil"/>
              <w:right w:val="nil"/>
            </w:tcBorders>
            <w:shd w:val="clear" w:color="auto" w:fill="auto"/>
            <w:vAlign w:val="center"/>
          </w:tcPr>
          <w:p w14:paraId="2C7B11AD">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7D37B50A">
        <w:tblPrEx>
          <w:tblCellMar>
            <w:top w:w="0" w:type="dxa"/>
            <w:left w:w="108" w:type="dxa"/>
            <w:bottom w:w="0" w:type="dxa"/>
            <w:right w:w="108" w:type="dxa"/>
          </w:tblCellMar>
        </w:tblPrEx>
        <w:trPr>
          <w:trHeight w:val="465" w:hRule="atLeast"/>
          <w:jc w:val="center"/>
        </w:trPr>
        <w:tc>
          <w:tcPr>
            <w:tcW w:w="1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C3A72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071" w:type="dxa"/>
            <w:gridSpan w:val="7"/>
            <w:tcBorders>
              <w:top w:val="single" w:color="auto" w:sz="4" w:space="0"/>
              <w:left w:val="nil"/>
              <w:bottom w:val="single" w:color="auto" w:sz="4" w:space="0"/>
              <w:right w:val="single" w:color="auto" w:sz="4" w:space="0"/>
            </w:tcBorders>
            <w:shd w:val="clear" w:color="auto" w:fill="auto"/>
            <w:vAlign w:val="center"/>
          </w:tcPr>
          <w:p w14:paraId="68F0E96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托克逊县托克逊镇人民政府</w:t>
            </w:r>
          </w:p>
        </w:tc>
      </w:tr>
      <w:tr w14:paraId="221AAF19">
        <w:tblPrEx>
          <w:tblCellMar>
            <w:top w:w="0" w:type="dxa"/>
            <w:left w:w="108" w:type="dxa"/>
            <w:bottom w:w="0" w:type="dxa"/>
            <w:right w:w="108" w:type="dxa"/>
          </w:tblCellMar>
        </w:tblPrEx>
        <w:trPr>
          <w:trHeight w:val="529" w:hRule="atLeast"/>
          <w:jc w:val="center"/>
        </w:trPr>
        <w:tc>
          <w:tcPr>
            <w:tcW w:w="1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29348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436" w:type="dxa"/>
            <w:gridSpan w:val="3"/>
            <w:tcBorders>
              <w:top w:val="single" w:color="auto" w:sz="4" w:space="0"/>
              <w:left w:val="nil"/>
              <w:bottom w:val="single" w:color="auto" w:sz="4" w:space="0"/>
              <w:right w:val="single" w:color="000000" w:sz="4" w:space="0"/>
            </w:tcBorders>
            <w:shd w:val="clear" w:color="auto" w:fill="auto"/>
            <w:vAlign w:val="center"/>
          </w:tcPr>
          <w:p w14:paraId="10D1B8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化解乡镇美丽乡村建设、基础设施建设及项目前期费</w:t>
            </w:r>
          </w:p>
        </w:tc>
        <w:tc>
          <w:tcPr>
            <w:tcW w:w="1698" w:type="dxa"/>
            <w:gridSpan w:val="2"/>
            <w:tcBorders>
              <w:top w:val="single" w:color="auto" w:sz="4" w:space="0"/>
              <w:left w:val="nil"/>
              <w:bottom w:val="single" w:color="auto" w:sz="4" w:space="0"/>
              <w:right w:val="single" w:color="000000" w:sz="4" w:space="0"/>
            </w:tcBorders>
            <w:shd w:val="clear" w:color="auto" w:fill="auto"/>
            <w:vAlign w:val="center"/>
          </w:tcPr>
          <w:p w14:paraId="58A77CB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37" w:type="dxa"/>
            <w:gridSpan w:val="2"/>
            <w:tcBorders>
              <w:top w:val="single" w:color="auto" w:sz="4" w:space="0"/>
              <w:left w:val="nil"/>
              <w:bottom w:val="single" w:color="auto" w:sz="4" w:space="0"/>
              <w:right w:val="single" w:color="000000" w:sz="4" w:space="0"/>
            </w:tcBorders>
            <w:shd w:val="clear" w:color="auto" w:fill="auto"/>
            <w:vAlign w:val="center"/>
          </w:tcPr>
          <w:p w14:paraId="2C67B86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陈亮18699501015</w:t>
            </w:r>
          </w:p>
        </w:tc>
      </w:tr>
      <w:tr w14:paraId="1564CF30">
        <w:tblPrEx>
          <w:tblCellMar>
            <w:top w:w="0" w:type="dxa"/>
            <w:left w:w="108" w:type="dxa"/>
            <w:bottom w:w="0" w:type="dxa"/>
            <w:right w:w="108" w:type="dxa"/>
          </w:tblCellMar>
        </w:tblPrEx>
        <w:trPr>
          <w:trHeight w:val="698" w:hRule="atLeast"/>
          <w:jc w:val="center"/>
        </w:trPr>
        <w:tc>
          <w:tcPr>
            <w:tcW w:w="1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BC1DD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807" w:type="dxa"/>
            <w:tcBorders>
              <w:top w:val="nil"/>
              <w:left w:val="nil"/>
              <w:bottom w:val="single" w:color="auto" w:sz="4" w:space="0"/>
              <w:right w:val="single" w:color="auto" w:sz="4" w:space="0"/>
            </w:tcBorders>
            <w:shd w:val="clear" w:color="auto" w:fill="auto"/>
            <w:vAlign w:val="center"/>
          </w:tcPr>
          <w:p w14:paraId="6FD166B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624" w:type="dxa"/>
            <w:tcBorders>
              <w:top w:val="nil"/>
              <w:left w:val="nil"/>
              <w:bottom w:val="single" w:color="auto" w:sz="4" w:space="0"/>
              <w:right w:val="single" w:color="auto" w:sz="4" w:space="0"/>
            </w:tcBorders>
            <w:shd w:val="clear" w:color="auto" w:fill="auto"/>
            <w:vAlign w:val="center"/>
          </w:tcPr>
          <w:p w14:paraId="4F5E81E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44.00</w:t>
            </w:r>
          </w:p>
        </w:tc>
        <w:tc>
          <w:tcPr>
            <w:tcW w:w="1005" w:type="dxa"/>
            <w:tcBorders>
              <w:top w:val="nil"/>
              <w:left w:val="nil"/>
              <w:bottom w:val="single" w:color="auto" w:sz="4" w:space="0"/>
              <w:right w:val="single" w:color="auto" w:sz="4" w:space="0"/>
            </w:tcBorders>
            <w:shd w:val="clear" w:color="auto" w:fill="auto"/>
            <w:vAlign w:val="center"/>
          </w:tcPr>
          <w:p w14:paraId="77A950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58" w:type="dxa"/>
            <w:tcBorders>
              <w:top w:val="nil"/>
              <w:left w:val="nil"/>
              <w:bottom w:val="single" w:color="auto" w:sz="4" w:space="0"/>
              <w:right w:val="single" w:color="auto" w:sz="4" w:space="0"/>
            </w:tcBorders>
            <w:shd w:val="clear" w:color="auto" w:fill="auto"/>
            <w:vAlign w:val="center"/>
          </w:tcPr>
          <w:p w14:paraId="3591A8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44.00</w:t>
            </w:r>
          </w:p>
        </w:tc>
        <w:tc>
          <w:tcPr>
            <w:tcW w:w="840" w:type="dxa"/>
            <w:tcBorders>
              <w:top w:val="nil"/>
              <w:left w:val="nil"/>
              <w:bottom w:val="single" w:color="auto" w:sz="4" w:space="0"/>
              <w:right w:val="single" w:color="auto" w:sz="4" w:space="0"/>
            </w:tcBorders>
            <w:shd w:val="clear" w:color="auto" w:fill="auto"/>
            <w:vAlign w:val="center"/>
          </w:tcPr>
          <w:p w14:paraId="2FFFD68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37" w:type="dxa"/>
            <w:gridSpan w:val="2"/>
            <w:tcBorders>
              <w:top w:val="single" w:color="auto" w:sz="4" w:space="0"/>
              <w:left w:val="nil"/>
              <w:bottom w:val="single" w:color="auto" w:sz="4" w:space="0"/>
              <w:right w:val="single" w:color="000000" w:sz="4" w:space="0"/>
            </w:tcBorders>
            <w:shd w:val="clear" w:color="auto" w:fill="auto"/>
            <w:vAlign w:val="center"/>
          </w:tcPr>
          <w:p w14:paraId="04D5B3F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6682F3CF">
        <w:tblPrEx>
          <w:tblCellMar>
            <w:top w:w="0" w:type="dxa"/>
            <w:left w:w="108" w:type="dxa"/>
            <w:bottom w:w="0" w:type="dxa"/>
            <w:right w:w="108" w:type="dxa"/>
          </w:tblCellMar>
        </w:tblPrEx>
        <w:trPr>
          <w:trHeight w:val="1048" w:hRule="atLeast"/>
          <w:jc w:val="center"/>
        </w:trPr>
        <w:tc>
          <w:tcPr>
            <w:tcW w:w="189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D257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071" w:type="dxa"/>
            <w:gridSpan w:val="7"/>
            <w:tcBorders>
              <w:top w:val="single" w:color="auto" w:sz="4" w:space="0"/>
              <w:left w:val="nil"/>
              <w:bottom w:val="single" w:color="auto" w:sz="4" w:space="0"/>
              <w:right w:val="single" w:color="000000" w:sz="4" w:space="0"/>
            </w:tcBorders>
            <w:shd w:val="clear" w:color="auto" w:fill="auto"/>
            <w:vAlign w:val="center"/>
          </w:tcPr>
          <w:p w14:paraId="1143864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开展“信访突出问题化解”行动，保障托克逊镇山泉社区阵地、滨河社区阵地、龙泉社区阵地维修改造等10个社区基础设施建设及项目前期费用，扎实推进基层组织建设，维护各工程服务商合法权益，促进市场良性发展。</w:t>
            </w:r>
          </w:p>
        </w:tc>
      </w:tr>
      <w:tr w14:paraId="07B1B104">
        <w:tblPrEx>
          <w:tblCellMar>
            <w:top w:w="0" w:type="dxa"/>
            <w:left w:w="108" w:type="dxa"/>
            <w:bottom w:w="0" w:type="dxa"/>
            <w:right w:w="108" w:type="dxa"/>
          </w:tblCellMar>
        </w:tblPrEx>
        <w:trPr>
          <w:trHeight w:val="550" w:hRule="atLeast"/>
          <w:jc w:val="center"/>
        </w:trPr>
        <w:tc>
          <w:tcPr>
            <w:tcW w:w="675" w:type="dxa"/>
            <w:tcBorders>
              <w:top w:val="nil"/>
              <w:left w:val="single" w:color="auto" w:sz="4" w:space="0"/>
              <w:bottom w:val="single" w:color="auto" w:sz="4" w:space="0"/>
              <w:right w:val="single" w:color="auto" w:sz="4" w:space="0"/>
            </w:tcBorders>
            <w:shd w:val="clear" w:color="auto" w:fill="auto"/>
            <w:vAlign w:val="center"/>
          </w:tcPr>
          <w:p w14:paraId="48D037DF">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23" w:type="dxa"/>
            <w:tcBorders>
              <w:top w:val="nil"/>
              <w:left w:val="nil"/>
              <w:bottom w:val="single" w:color="auto" w:sz="4" w:space="0"/>
              <w:right w:val="single" w:color="auto" w:sz="4" w:space="0"/>
            </w:tcBorders>
            <w:shd w:val="clear" w:color="auto" w:fill="auto"/>
            <w:vAlign w:val="center"/>
          </w:tcPr>
          <w:p w14:paraId="76FC408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807" w:type="dxa"/>
            <w:tcBorders>
              <w:top w:val="nil"/>
              <w:left w:val="nil"/>
              <w:bottom w:val="single" w:color="auto" w:sz="4" w:space="0"/>
              <w:right w:val="single" w:color="auto" w:sz="4" w:space="0"/>
            </w:tcBorders>
            <w:shd w:val="clear" w:color="auto" w:fill="auto"/>
            <w:vAlign w:val="center"/>
          </w:tcPr>
          <w:p w14:paraId="46443EB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624" w:type="dxa"/>
            <w:tcBorders>
              <w:top w:val="nil"/>
              <w:left w:val="nil"/>
              <w:bottom w:val="single" w:color="auto" w:sz="4" w:space="0"/>
              <w:right w:val="single" w:color="auto" w:sz="4" w:space="0"/>
            </w:tcBorders>
            <w:shd w:val="clear" w:color="auto" w:fill="auto"/>
            <w:vAlign w:val="center"/>
          </w:tcPr>
          <w:p w14:paraId="43265A2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05" w:type="dxa"/>
            <w:tcBorders>
              <w:top w:val="nil"/>
              <w:left w:val="nil"/>
              <w:bottom w:val="single" w:color="auto" w:sz="4" w:space="0"/>
              <w:right w:val="single" w:color="auto" w:sz="4" w:space="0"/>
            </w:tcBorders>
            <w:shd w:val="clear" w:color="auto" w:fill="auto"/>
            <w:vAlign w:val="center"/>
          </w:tcPr>
          <w:p w14:paraId="315C7C8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58" w:type="dxa"/>
            <w:tcBorders>
              <w:top w:val="nil"/>
              <w:left w:val="nil"/>
              <w:bottom w:val="single" w:color="auto" w:sz="4" w:space="0"/>
              <w:right w:val="single" w:color="auto" w:sz="4" w:space="0"/>
            </w:tcBorders>
            <w:shd w:val="clear" w:color="auto" w:fill="auto"/>
            <w:vAlign w:val="center"/>
          </w:tcPr>
          <w:p w14:paraId="442321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0" w:type="dxa"/>
            <w:tcBorders>
              <w:top w:val="nil"/>
              <w:left w:val="nil"/>
              <w:bottom w:val="single" w:color="auto" w:sz="4" w:space="0"/>
              <w:right w:val="single" w:color="auto" w:sz="4" w:space="0"/>
            </w:tcBorders>
            <w:shd w:val="clear" w:color="auto" w:fill="auto"/>
            <w:vAlign w:val="center"/>
          </w:tcPr>
          <w:p w14:paraId="12D7D43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2" w:type="dxa"/>
            <w:tcBorders>
              <w:top w:val="nil"/>
              <w:left w:val="nil"/>
              <w:bottom w:val="single" w:color="auto" w:sz="4" w:space="0"/>
              <w:right w:val="single" w:color="auto" w:sz="4" w:space="0"/>
            </w:tcBorders>
            <w:shd w:val="clear" w:color="auto" w:fill="auto"/>
            <w:vAlign w:val="center"/>
          </w:tcPr>
          <w:p w14:paraId="7CF3FD4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15" w:type="dxa"/>
            <w:tcBorders>
              <w:top w:val="nil"/>
              <w:left w:val="nil"/>
              <w:bottom w:val="single" w:color="auto" w:sz="4" w:space="0"/>
              <w:right w:val="single" w:color="auto" w:sz="4" w:space="0"/>
            </w:tcBorders>
            <w:shd w:val="clear" w:color="auto" w:fill="auto"/>
            <w:vAlign w:val="center"/>
          </w:tcPr>
          <w:p w14:paraId="3749078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36CDCD2">
        <w:tblPrEx>
          <w:tblCellMar>
            <w:top w:w="0" w:type="dxa"/>
            <w:left w:w="108" w:type="dxa"/>
            <w:bottom w:w="0" w:type="dxa"/>
            <w:right w:w="108" w:type="dxa"/>
          </w:tblCellMar>
        </w:tblPrEx>
        <w:trPr>
          <w:trHeight w:val="550" w:hRule="atLeast"/>
          <w:jc w:val="center"/>
        </w:trPr>
        <w:tc>
          <w:tcPr>
            <w:tcW w:w="675" w:type="dxa"/>
            <w:vMerge w:val="restart"/>
            <w:tcBorders>
              <w:top w:val="nil"/>
              <w:left w:val="single" w:color="auto" w:sz="4" w:space="0"/>
              <w:bottom w:val="single" w:color="auto" w:sz="4" w:space="0"/>
              <w:right w:val="single" w:color="auto" w:sz="4" w:space="0"/>
            </w:tcBorders>
            <w:shd w:val="clear" w:color="auto" w:fill="auto"/>
            <w:vAlign w:val="center"/>
          </w:tcPr>
          <w:p w14:paraId="46E08F1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23" w:type="dxa"/>
            <w:tcBorders>
              <w:top w:val="nil"/>
              <w:left w:val="nil"/>
              <w:bottom w:val="nil"/>
              <w:right w:val="single" w:color="auto" w:sz="4" w:space="0"/>
            </w:tcBorders>
            <w:shd w:val="clear" w:color="auto" w:fill="auto"/>
            <w:vAlign w:val="center"/>
          </w:tcPr>
          <w:p w14:paraId="2FDD43E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807" w:type="dxa"/>
            <w:tcBorders>
              <w:top w:val="nil"/>
              <w:left w:val="nil"/>
              <w:bottom w:val="single" w:color="auto" w:sz="4" w:space="0"/>
              <w:right w:val="single" w:color="auto" w:sz="4" w:space="0"/>
            </w:tcBorders>
            <w:shd w:val="clear" w:color="auto" w:fill="auto"/>
            <w:vAlign w:val="center"/>
          </w:tcPr>
          <w:p w14:paraId="5682249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化解欠款的社区数量</w:t>
            </w:r>
          </w:p>
        </w:tc>
        <w:tc>
          <w:tcPr>
            <w:tcW w:w="1624" w:type="dxa"/>
            <w:tcBorders>
              <w:top w:val="nil"/>
              <w:left w:val="nil"/>
              <w:bottom w:val="single" w:color="auto" w:sz="4" w:space="0"/>
              <w:right w:val="single" w:color="auto" w:sz="4" w:space="0"/>
            </w:tcBorders>
            <w:shd w:val="clear" w:color="auto" w:fill="auto"/>
            <w:vAlign w:val="center"/>
          </w:tcPr>
          <w:p w14:paraId="59C2BFD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≧10个</w:t>
            </w:r>
          </w:p>
        </w:tc>
        <w:tc>
          <w:tcPr>
            <w:tcW w:w="1005" w:type="dxa"/>
            <w:tcBorders>
              <w:top w:val="nil"/>
              <w:left w:val="nil"/>
              <w:bottom w:val="single" w:color="auto" w:sz="4" w:space="0"/>
              <w:right w:val="single" w:color="auto" w:sz="4" w:space="0"/>
            </w:tcBorders>
            <w:shd w:val="clear" w:color="auto" w:fill="auto"/>
            <w:vAlign w:val="center"/>
          </w:tcPr>
          <w:p w14:paraId="1F46BF8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8" w:type="dxa"/>
            <w:tcBorders>
              <w:top w:val="nil"/>
              <w:left w:val="nil"/>
              <w:bottom w:val="single" w:color="auto" w:sz="4" w:space="0"/>
              <w:right w:val="single" w:color="auto" w:sz="4" w:space="0"/>
            </w:tcBorders>
            <w:shd w:val="clear" w:color="auto" w:fill="auto"/>
            <w:vAlign w:val="center"/>
          </w:tcPr>
          <w:p w14:paraId="782D58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EB89A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2" w:type="dxa"/>
            <w:tcBorders>
              <w:top w:val="nil"/>
              <w:left w:val="nil"/>
              <w:bottom w:val="single" w:color="auto" w:sz="4" w:space="0"/>
              <w:right w:val="single" w:color="auto" w:sz="4" w:space="0"/>
            </w:tcBorders>
            <w:shd w:val="clear" w:color="auto" w:fill="auto"/>
            <w:vAlign w:val="center"/>
          </w:tcPr>
          <w:p w14:paraId="0AFC4E1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5" w:type="dxa"/>
            <w:tcBorders>
              <w:top w:val="nil"/>
              <w:left w:val="nil"/>
              <w:bottom w:val="single" w:color="auto" w:sz="4" w:space="0"/>
              <w:right w:val="single" w:color="auto" w:sz="4" w:space="0"/>
            </w:tcBorders>
            <w:shd w:val="clear" w:color="auto" w:fill="auto"/>
            <w:vAlign w:val="center"/>
          </w:tcPr>
          <w:p w14:paraId="0C4C3A7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15F3B7A">
        <w:tblPrEx>
          <w:tblCellMar>
            <w:top w:w="0" w:type="dxa"/>
            <w:left w:w="108" w:type="dxa"/>
            <w:bottom w:w="0" w:type="dxa"/>
            <w:right w:w="108" w:type="dxa"/>
          </w:tblCellMar>
        </w:tblPrEx>
        <w:trPr>
          <w:trHeight w:val="550" w:hRule="atLeast"/>
          <w:jc w:val="center"/>
        </w:trPr>
        <w:tc>
          <w:tcPr>
            <w:tcW w:w="675" w:type="dxa"/>
            <w:vMerge w:val="continue"/>
            <w:tcBorders>
              <w:top w:val="nil"/>
              <w:left w:val="single" w:color="auto" w:sz="4" w:space="0"/>
              <w:bottom w:val="single" w:color="auto" w:sz="4" w:space="0"/>
              <w:right w:val="single" w:color="auto" w:sz="4" w:space="0"/>
            </w:tcBorders>
            <w:vAlign w:val="center"/>
          </w:tcPr>
          <w:p w14:paraId="62605774">
            <w:pPr>
              <w:widowControl/>
              <w:jc w:val="center"/>
              <w:rPr>
                <w:rFonts w:hint="eastAsia" w:ascii="宋体" w:hAnsi="宋体" w:cs="宋体"/>
                <w:color w:val="auto"/>
                <w:kern w:val="0"/>
                <w:sz w:val="18"/>
                <w:szCs w:val="18"/>
                <w:highlight w:val="none"/>
              </w:rPr>
            </w:pPr>
          </w:p>
        </w:tc>
        <w:tc>
          <w:tcPr>
            <w:tcW w:w="1223" w:type="dxa"/>
            <w:vMerge w:val="restart"/>
            <w:tcBorders>
              <w:top w:val="single" w:color="auto" w:sz="4" w:space="0"/>
              <w:left w:val="single" w:color="auto" w:sz="4" w:space="0"/>
              <w:bottom w:val="nil"/>
              <w:right w:val="single" w:color="auto" w:sz="4" w:space="0"/>
            </w:tcBorders>
            <w:shd w:val="clear" w:color="auto" w:fill="auto"/>
            <w:vAlign w:val="center"/>
          </w:tcPr>
          <w:p w14:paraId="2507DD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807" w:type="dxa"/>
            <w:tcBorders>
              <w:top w:val="nil"/>
              <w:left w:val="nil"/>
              <w:bottom w:val="single" w:color="auto" w:sz="4" w:space="0"/>
              <w:right w:val="single" w:color="auto" w:sz="4" w:space="0"/>
            </w:tcBorders>
            <w:shd w:val="clear" w:color="auto" w:fill="auto"/>
            <w:vAlign w:val="center"/>
          </w:tcPr>
          <w:p w14:paraId="39DA80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资金管理规范使用率</w:t>
            </w:r>
          </w:p>
        </w:tc>
        <w:tc>
          <w:tcPr>
            <w:tcW w:w="1624" w:type="dxa"/>
            <w:tcBorders>
              <w:top w:val="nil"/>
              <w:left w:val="nil"/>
              <w:bottom w:val="single" w:color="auto" w:sz="4" w:space="0"/>
              <w:right w:val="single" w:color="auto" w:sz="4" w:space="0"/>
            </w:tcBorders>
            <w:shd w:val="clear" w:color="auto" w:fill="auto"/>
            <w:vAlign w:val="center"/>
          </w:tcPr>
          <w:p w14:paraId="0E8D1E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05" w:type="dxa"/>
            <w:tcBorders>
              <w:top w:val="nil"/>
              <w:left w:val="nil"/>
              <w:bottom w:val="single" w:color="auto" w:sz="4" w:space="0"/>
              <w:right w:val="single" w:color="auto" w:sz="4" w:space="0"/>
            </w:tcBorders>
            <w:shd w:val="clear" w:color="auto" w:fill="auto"/>
            <w:vAlign w:val="center"/>
          </w:tcPr>
          <w:p w14:paraId="56E2A9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8" w:type="dxa"/>
            <w:tcBorders>
              <w:top w:val="nil"/>
              <w:left w:val="nil"/>
              <w:bottom w:val="single" w:color="auto" w:sz="4" w:space="0"/>
              <w:right w:val="single" w:color="auto" w:sz="4" w:space="0"/>
            </w:tcBorders>
            <w:shd w:val="clear" w:color="auto" w:fill="auto"/>
            <w:vAlign w:val="center"/>
          </w:tcPr>
          <w:p w14:paraId="50880B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0E3E9D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2" w:type="dxa"/>
            <w:tcBorders>
              <w:top w:val="nil"/>
              <w:left w:val="nil"/>
              <w:bottom w:val="single" w:color="auto" w:sz="4" w:space="0"/>
              <w:right w:val="single" w:color="auto" w:sz="4" w:space="0"/>
            </w:tcBorders>
            <w:shd w:val="clear" w:color="auto" w:fill="auto"/>
            <w:vAlign w:val="center"/>
          </w:tcPr>
          <w:p w14:paraId="1333C5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5" w:type="dxa"/>
            <w:tcBorders>
              <w:top w:val="nil"/>
              <w:left w:val="nil"/>
              <w:bottom w:val="single" w:color="auto" w:sz="4" w:space="0"/>
              <w:right w:val="single" w:color="auto" w:sz="4" w:space="0"/>
            </w:tcBorders>
            <w:shd w:val="clear" w:color="auto" w:fill="auto"/>
            <w:vAlign w:val="center"/>
          </w:tcPr>
          <w:p w14:paraId="441E16D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761D7CE">
        <w:tblPrEx>
          <w:tblCellMar>
            <w:top w:w="0" w:type="dxa"/>
            <w:left w:w="108" w:type="dxa"/>
            <w:bottom w:w="0" w:type="dxa"/>
            <w:right w:w="108" w:type="dxa"/>
          </w:tblCellMar>
        </w:tblPrEx>
        <w:trPr>
          <w:trHeight w:val="550" w:hRule="atLeast"/>
          <w:jc w:val="center"/>
        </w:trPr>
        <w:tc>
          <w:tcPr>
            <w:tcW w:w="675" w:type="dxa"/>
            <w:vMerge w:val="continue"/>
            <w:tcBorders>
              <w:top w:val="nil"/>
              <w:left w:val="single" w:color="auto" w:sz="4" w:space="0"/>
              <w:bottom w:val="single" w:color="auto" w:sz="4" w:space="0"/>
              <w:right w:val="single" w:color="auto" w:sz="4" w:space="0"/>
            </w:tcBorders>
            <w:vAlign w:val="center"/>
          </w:tcPr>
          <w:p w14:paraId="4D799D72">
            <w:pPr>
              <w:widowControl/>
              <w:jc w:val="center"/>
              <w:rPr>
                <w:rFonts w:hint="eastAsia" w:ascii="宋体" w:hAnsi="宋体" w:cs="宋体"/>
                <w:color w:val="auto"/>
                <w:kern w:val="0"/>
                <w:sz w:val="18"/>
                <w:szCs w:val="18"/>
                <w:highlight w:val="none"/>
              </w:rPr>
            </w:pPr>
          </w:p>
        </w:tc>
        <w:tc>
          <w:tcPr>
            <w:tcW w:w="1223" w:type="dxa"/>
            <w:vMerge w:val="continue"/>
            <w:tcBorders>
              <w:top w:val="single" w:color="auto" w:sz="4" w:space="0"/>
              <w:left w:val="single" w:color="auto" w:sz="4" w:space="0"/>
              <w:bottom w:val="nil"/>
              <w:right w:val="single" w:color="auto" w:sz="4" w:space="0"/>
            </w:tcBorders>
            <w:vAlign w:val="center"/>
          </w:tcPr>
          <w:p w14:paraId="4D9A0E5B">
            <w:pPr>
              <w:widowControl/>
              <w:jc w:val="center"/>
              <w:rPr>
                <w:rFonts w:hint="eastAsia" w:ascii="宋体" w:hAnsi="宋体" w:cs="宋体"/>
                <w:color w:val="auto"/>
                <w:kern w:val="0"/>
                <w:sz w:val="18"/>
                <w:szCs w:val="18"/>
                <w:highlight w:val="none"/>
              </w:rPr>
            </w:pPr>
          </w:p>
        </w:tc>
        <w:tc>
          <w:tcPr>
            <w:tcW w:w="1807" w:type="dxa"/>
            <w:tcBorders>
              <w:top w:val="nil"/>
              <w:left w:val="nil"/>
              <w:bottom w:val="single" w:color="auto" w:sz="4" w:space="0"/>
              <w:right w:val="single" w:color="auto" w:sz="4" w:space="0"/>
            </w:tcBorders>
            <w:shd w:val="clear" w:color="auto" w:fill="auto"/>
            <w:vAlign w:val="center"/>
          </w:tcPr>
          <w:p w14:paraId="2A25A1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项目验收合格率</w:t>
            </w:r>
          </w:p>
        </w:tc>
        <w:tc>
          <w:tcPr>
            <w:tcW w:w="1624" w:type="dxa"/>
            <w:tcBorders>
              <w:top w:val="nil"/>
              <w:left w:val="nil"/>
              <w:bottom w:val="single" w:color="auto" w:sz="4" w:space="0"/>
              <w:right w:val="single" w:color="auto" w:sz="4" w:space="0"/>
            </w:tcBorders>
            <w:shd w:val="clear" w:color="auto" w:fill="auto"/>
            <w:vAlign w:val="center"/>
          </w:tcPr>
          <w:p w14:paraId="00A37AA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05" w:type="dxa"/>
            <w:tcBorders>
              <w:top w:val="nil"/>
              <w:left w:val="nil"/>
              <w:bottom w:val="single" w:color="auto" w:sz="4" w:space="0"/>
              <w:right w:val="single" w:color="auto" w:sz="4" w:space="0"/>
            </w:tcBorders>
            <w:shd w:val="clear" w:color="auto" w:fill="auto"/>
            <w:vAlign w:val="center"/>
          </w:tcPr>
          <w:p w14:paraId="1AA548B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8" w:type="dxa"/>
            <w:tcBorders>
              <w:top w:val="nil"/>
              <w:left w:val="nil"/>
              <w:bottom w:val="single" w:color="auto" w:sz="4" w:space="0"/>
              <w:right w:val="single" w:color="auto" w:sz="4" w:space="0"/>
            </w:tcBorders>
            <w:shd w:val="clear" w:color="auto" w:fill="auto"/>
            <w:vAlign w:val="center"/>
          </w:tcPr>
          <w:p w14:paraId="51E2509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23BAA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2" w:type="dxa"/>
            <w:tcBorders>
              <w:top w:val="nil"/>
              <w:left w:val="nil"/>
              <w:bottom w:val="single" w:color="auto" w:sz="4" w:space="0"/>
              <w:right w:val="single" w:color="auto" w:sz="4" w:space="0"/>
            </w:tcBorders>
            <w:shd w:val="clear" w:color="auto" w:fill="auto"/>
            <w:vAlign w:val="center"/>
          </w:tcPr>
          <w:p w14:paraId="75F8C0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5" w:type="dxa"/>
            <w:tcBorders>
              <w:top w:val="nil"/>
              <w:left w:val="nil"/>
              <w:bottom w:val="single" w:color="auto" w:sz="4" w:space="0"/>
              <w:right w:val="single" w:color="auto" w:sz="4" w:space="0"/>
            </w:tcBorders>
            <w:shd w:val="clear" w:color="auto" w:fill="auto"/>
            <w:vAlign w:val="center"/>
          </w:tcPr>
          <w:p w14:paraId="62F7CC3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BE23156">
        <w:tblPrEx>
          <w:tblCellMar>
            <w:top w:w="0" w:type="dxa"/>
            <w:left w:w="108" w:type="dxa"/>
            <w:bottom w:w="0" w:type="dxa"/>
            <w:right w:w="108" w:type="dxa"/>
          </w:tblCellMar>
        </w:tblPrEx>
        <w:trPr>
          <w:trHeight w:val="550" w:hRule="atLeast"/>
          <w:jc w:val="center"/>
        </w:trPr>
        <w:tc>
          <w:tcPr>
            <w:tcW w:w="675" w:type="dxa"/>
            <w:vMerge w:val="continue"/>
            <w:tcBorders>
              <w:top w:val="nil"/>
              <w:left w:val="single" w:color="auto" w:sz="4" w:space="0"/>
              <w:bottom w:val="single" w:color="auto" w:sz="4" w:space="0"/>
              <w:right w:val="single" w:color="auto" w:sz="4" w:space="0"/>
            </w:tcBorders>
            <w:vAlign w:val="center"/>
          </w:tcPr>
          <w:p w14:paraId="5FA0EFC5">
            <w:pPr>
              <w:widowControl/>
              <w:jc w:val="center"/>
              <w:rPr>
                <w:rFonts w:hint="eastAsia" w:ascii="宋体" w:hAnsi="宋体" w:cs="宋体"/>
                <w:color w:val="auto"/>
                <w:kern w:val="0"/>
                <w:sz w:val="18"/>
                <w:szCs w:val="18"/>
                <w:highlight w:val="none"/>
              </w:rPr>
            </w:pPr>
          </w:p>
        </w:tc>
        <w:tc>
          <w:tcPr>
            <w:tcW w:w="1223" w:type="dxa"/>
            <w:tcBorders>
              <w:top w:val="single" w:color="auto" w:sz="4" w:space="0"/>
              <w:left w:val="nil"/>
              <w:bottom w:val="single" w:color="auto" w:sz="4" w:space="0"/>
              <w:right w:val="single" w:color="auto" w:sz="4" w:space="0"/>
            </w:tcBorders>
            <w:shd w:val="clear" w:color="auto" w:fill="auto"/>
            <w:vAlign w:val="center"/>
          </w:tcPr>
          <w:p w14:paraId="3C1B55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807" w:type="dxa"/>
            <w:tcBorders>
              <w:top w:val="nil"/>
              <w:left w:val="nil"/>
              <w:bottom w:val="single" w:color="auto" w:sz="4" w:space="0"/>
              <w:right w:val="single" w:color="auto" w:sz="4" w:space="0"/>
            </w:tcBorders>
            <w:shd w:val="clear" w:color="auto" w:fill="auto"/>
            <w:vAlign w:val="center"/>
          </w:tcPr>
          <w:p w14:paraId="7F9995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624" w:type="dxa"/>
            <w:tcBorders>
              <w:top w:val="nil"/>
              <w:left w:val="nil"/>
              <w:bottom w:val="single" w:color="auto" w:sz="4" w:space="0"/>
              <w:right w:val="single" w:color="auto" w:sz="4" w:space="0"/>
            </w:tcBorders>
            <w:shd w:val="clear" w:color="auto" w:fill="auto"/>
            <w:vAlign w:val="center"/>
          </w:tcPr>
          <w:p w14:paraId="421102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05" w:type="dxa"/>
            <w:tcBorders>
              <w:top w:val="nil"/>
              <w:left w:val="nil"/>
              <w:bottom w:val="single" w:color="auto" w:sz="4" w:space="0"/>
              <w:right w:val="single" w:color="auto" w:sz="4" w:space="0"/>
            </w:tcBorders>
            <w:shd w:val="clear" w:color="auto" w:fill="auto"/>
            <w:vAlign w:val="center"/>
          </w:tcPr>
          <w:p w14:paraId="218735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8" w:type="dxa"/>
            <w:tcBorders>
              <w:top w:val="nil"/>
              <w:left w:val="nil"/>
              <w:bottom w:val="single" w:color="auto" w:sz="4" w:space="0"/>
              <w:right w:val="single" w:color="auto" w:sz="4" w:space="0"/>
            </w:tcBorders>
            <w:shd w:val="clear" w:color="auto" w:fill="auto"/>
            <w:vAlign w:val="center"/>
          </w:tcPr>
          <w:p w14:paraId="5B17D9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3D1127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2" w:type="dxa"/>
            <w:tcBorders>
              <w:top w:val="nil"/>
              <w:left w:val="nil"/>
              <w:bottom w:val="single" w:color="auto" w:sz="4" w:space="0"/>
              <w:right w:val="single" w:color="auto" w:sz="4" w:space="0"/>
            </w:tcBorders>
            <w:shd w:val="clear" w:color="auto" w:fill="auto"/>
            <w:vAlign w:val="center"/>
          </w:tcPr>
          <w:p w14:paraId="56368B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5" w:type="dxa"/>
            <w:tcBorders>
              <w:top w:val="nil"/>
              <w:left w:val="nil"/>
              <w:bottom w:val="single" w:color="auto" w:sz="4" w:space="0"/>
              <w:right w:val="single" w:color="auto" w:sz="4" w:space="0"/>
            </w:tcBorders>
            <w:shd w:val="clear" w:color="auto" w:fill="auto"/>
            <w:vAlign w:val="center"/>
          </w:tcPr>
          <w:p w14:paraId="05A451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87A96A7">
        <w:tblPrEx>
          <w:tblCellMar>
            <w:top w:w="0" w:type="dxa"/>
            <w:left w:w="108" w:type="dxa"/>
            <w:bottom w:w="0" w:type="dxa"/>
            <w:right w:w="108" w:type="dxa"/>
          </w:tblCellMar>
        </w:tblPrEx>
        <w:trPr>
          <w:trHeight w:val="825" w:hRule="atLeast"/>
          <w:jc w:val="center"/>
        </w:trPr>
        <w:tc>
          <w:tcPr>
            <w:tcW w:w="675" w:type="dxa"/>
            <w:tcBorders>
              <w:top w:val="nil"/>
              <w:left w:val="single" w:color="auto" w:sz="4" w:space="0"/>
              <w:bottom w:val="single" w:color="auto" w:sz="4" w:space="0"/>
              <w:right w:val="single" w:color="auto" w:sz="4" w:space="0"/>
            </w:tcBorders>
            <w:shd w:val="clear" w:color="auto" w:fill="auto"/>
            <w:vAlign w:val="center"/>
          </w:tcPr>
          <w:p w14:paraId="7F8B753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23" w:type="dxa"/>
            <w:tcBorders>
              <w:top w:val="nil"/>
              <w:left w:val="nil"/>
              <w:bottom w:val="single" w:color="auto" w:sz="4" w:space="0"/>
              <w:right w:val="single" w:color="auto" w:sz="4" w:space="0"/>
            </w:tcBorders>
            <w:shd w:val="clear" w:color="auto" w:fill="auto"/>
            <w:vAlign w:val="center"/>
          </w:tcPr>
          <w:p w14:paraId="241DFD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807" w:type="dxa"/>
            <w:tcBorders>
              <w:top w:val="nil"/>
              <w:left w:val="nil"/>
              <w:bottom w:val="single" w:color="auto" w:sz="4" w:space="0"/>
              <w:right w:val="single" w:color="auto" w:sz="4" w:space="0"/>
            </w:tcBorders>
            <w:shd w:val="clear" w:color="auto" w:fill="auto"/>
            <w:vAlign w:val="center"/>
          </w:tcPr>
          <w:p w14:paraId="2D897A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化解乡镇美丽乡村建设、基础设施建设及项目前期费</w:t>
            </w:r>
          </w:p>
        </w:tc>
        <w:tc>
          <w:tcPr>
            <w:tcW w:w="1624" w:type="dxa"/>
            <w:tcBorders>
              <w:top w:val="nil"/>
              <w:left w:val="nil"/>
              <w:bottom w:val="single" w:color="auto" w:sz="4" w:space="0"/>
              <w:right w:val="single" w:color="auto" w:sz="4" w:space="0"/>
            </w:tcBorders>
            <w:shd w:val="clear" w:color="auto" w:fill="auto"/>
            <w:vAlign w:val="center"/>
          </w:tcPr>
          <w:p w14:paraId="0E373DA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≤44万元</w:t>
            </w:r>
          </w:p>
        </w:tc>
        <w:tc>
          <w:tcPr>
            <w:tcW w:w="1005" w:type="dxa"/>
            <w:tcBorders>
              <w:top w:val="nil"/>
              <w:left w:val="nil"/>
              <w:bottom w:val="single" w:color="auto" w:sz="4" w:space="0"/>
              <w:right w:val="single" w:color="auto" w:sz="4" w:space="0"/>
            </w:tcBorders>
            <w:shd w:val="clear" w:color="auto" w:fill="auto"/>
            <w:vAlign w:val="center"/>
          </w:tcPr>
          <w:p w14:paraId="78449C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8" w:type="dxa"/>
            <w:tcBorders>
              <w:top w:val="nil"/>
              <w:left w:val="nil"/>
              <w:bottom w:val="single" w:color="auto" w:sz="4" w:space="0"/>
              <w:right w:val="single" w:color="auto" w:sz="4" w:space="0"/>
            </w:tcBorders>
            <w:shd w:val="clear" w:color="auto" w:fill="auto"/>
            <w:vAlign w:val="center"/>
          </w:tcPr>
          <w:p w14:paraId="7B2B8E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5104E9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2" w:type="dxa"/>
            <w:tcBorders>
              <w:top w:val="nil"/>
              <w:left w:val="nil"/>
              <w:bottom w:val="single" w:color="auto" w:sz="4" w:space="0"/>
              <w:right w:val="single" w:color="auto" w:sz="4" w:space="0"/>
            </w:tcBorders>
            <w:shd w:val="clear" w:color="auto" w:fill="auto"/>
            <w:vAlign w:val="center"/>
          </w:tcPr>
          <w:p w14:paraId="447933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5" w:type="dxa"/>
            <w:tcBorders>
              <w:top w:val="nil"/>
              <w:left w:val="nil"/>
              <w:bottom w:val="single" w:color="auto" w:sz="4" w:space="0"/>
              <w:right w:val="single" w:color="auto" w:sz="4" w:space="0"/>
            </w:tcBorders>
            <w:shd w:val="clear" w:color="auto" w:fill="auto"/>
            <w:vAlign w:val="center"/>
          </w:tcPr>
          <w:p w14:paraId="78BCA7B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459FC2E">
        <w:tblPrEx>
          <w:tblCellMar>
            <w:top w:w="0" w:type="dxa"/>
            <w:left w:w="108" w:type="dxa"/>
            <w:bottom w:w="0" w:type="dxa"/>
            <w:right w:w="108" w:type="dxa"/>
          </w:tblCellMar>
        </w:tblPrEx>
        <w:trPr>
          <w:trHeight w:val="614" w:hRule="atLeast"/>
          <w:jc w:val="center"/>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F2850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E5F08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807" w:type="dxa"/>
            <w:tcBorders>
              <w:top w:val="nil"/>
              <w:left w:val="nil"/>
              <w:bottom w:val="single" w:color="auto" w:sz="4" w:space="0"/>
              <w:right w:val="single" w:color="auto" w:sz="4" w:space="0"/>
            </w:tcBorders>
            <w:shd w:val="clear" w:color="auto" w:fill="auto"/>
            <w:vAlign w:val="center"/>
          </w:tcPr>
          <w:p w14:paraId="534836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提升基层组织服务水平</w:t>
            </w:r>
          </w:p>
        </w:tc>
        <w:tc>
          <w:tcPr>
            <w:tcW w:w="1624" w:type="dxa"/>
            <w:tcBorders>
              <w:top w:val="nil"/>
              <w:left w:val="nil"/>
              <w:bottom w:val="single" w:color="auto" w:sz="4" w:space="0"/>
              <w:right w:val="single" w:color="auto" w:sz="4" w:space="0"/>
            </w:tcBorders>
            <w:shd w:val="clear" w:color="auto" w:fill="auto"/>
            <w:vAlign w:val="center"/>
          </w:tcPr>
          <w:p w14:paraId="1464164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1005" w:type="dxa"/>
            <w:tcBorders>
              <w:top w:val="nil"/>
              <w:left w:val="nil"/>
              <w:bottom w:val="single" w:color="auto" w:sz="4" w:space="0"/>
              <w:right w:val="single" w:color="auto" w:sz="4" w:space="0"/>
            </w:tcBorders>
            <w:shd w:val="clear" w:color="auto" w:fill="auto"/>
            <w:vAlign w:val="center"/>
          </w:tcPr>
          <w:p w14:paraId="5EB680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8" w:type="dxa"/>
            <w:tcBorders>
              <w:top w:val="nil"/>
              <w:left w:val="nil"/>
              <w:bottom w:val="single" w:color="auto" w:sz="4" w:space="0"/>
              <w:right w:val="single" w:color="auto" w:sz="4" w:space="0"/>
            </w:tcBorders>
            <w:shd w:val="clear" w:color="auto" w:fill="auto"/>
            <w:vAlign w:val="center"/>
          </w:tcPr>
          <w:p w14:paraId="1A7418A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2E1F5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2" w:type="dxa"/>
            <w:tcBorders>
              <w:top w:val="nil"/>
              <w:left w:val="nil"/>
              <w:bottom w:val="single" w:color="auto" w:sz="4" w:space="0"/>
              <w:right w:val="single" w:color="auto" w:sz="4" w:space="0"/>
            </w:tcBorders>
            <w:shd w:val="clear" w:color="auto" w:fill="auto"/>
            <w:vAlign w:val="center"/>
          </w:tcPr>
          <w:p w14:paraId="6189FE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15" w:type="dxa"/>
            <w:tcBorders>
              <w:top w:val="nil"/>
              <w:left w:val="nil"/>
              <w:bottom w:val="single" w:color="auto" w:sz="4" w:space="0"/>
              <w:right w:val="single" w:color="auto" w:sz="4" w:space="0"/>
            </w:tcBorders>
            <w:shd w:val="clear" w:color="auto" w:fill="auto"/>
            <w:vAlign w:val="center"/>
          </w:tcPr>
          <w:p w14:paraId="05FCF5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1F67155">
        <w:tblPrEx>
          <w:tblCellMar>
            <w:top w:w="0" w:type="dxa"/>
            <w:left w:w="108" w:type="dxa"/>
            <w:bottom w:w="0" w:type="dxa"/>
            <w:right w:w="108" w:type="dxa"/>
          </w:tblCellMar>
        </w:tblPrEx>
        <w:trPr>
          <w:trHeight w:val="550" w:hRule="atLeast"/>
          <w:jc w:val="center"/>
        </w:trPr>
        <w:tc>
          <w:tcPr>
            <w:tcW w:w="675" w:type="dxa"/>
            <w:vMerge w:val="continue"/>
            <w:tcBorders>
              <w:top w:val="single" w:color="auto" w:sz="4" w:space="0"/>
              <w:left w:val="single" w:color="auto" w:sz="4" w:space="0"/>
              <w:bottom w:val="single" w:color="auto" w:sz="4" w:space="0"/>
              <w:right w:val="single" w:color="auto" w:sz="4" w:space="0"/>
            </w:tcBorders>
            <w:vAlign w:val="center"/>
          </w:tcPr>
          <w:p w14:paraId="1B2C5FAF">
            <w:pPr>
              <w:widowControl/>
              <w:jc w:val="center"/>
              <w:rPr>
                <w:rFonts w:hint="eastAsia" w:ascii="宋体" w:hAnsi="宋体" w:cs="宋体"/>
                <w:color w:val="auto"/>
                <w:kern w:val="0"/>
                <w:sz w:val="18"/>
                <w:szCs w:val="18"/>
                <w:highlight w:val="none"/>
              </w:rPr>
            </w:pPr>
          </w:p>
        </w:tc>
        <w:tc>
          <w:tcPr>
            <w:tcW w:w="1223" w:type="dxa"/>
            <w:vMerge w:val="continue"/>
            <w:tcBorders>
              <w:top w:val="single" w:color="auto" w:sz="4" w:space="0"/>
              <w:left w:val="single" w:color="auto" w:sz="4" w:space="0"/>
              <w:bottom w:val="single" w:color="auto" w:sz="4" w:space="0"/>
              <w:right w:val="single" w:color="auto" w:sz="4" w:space="0"/>
            </w:tcBorders>
            <w:vAlign w:val="center"/>
          </w:tcPr>
          <w:p w14:paraId="105F706E">
            <w:pPr>
              <w:widowControl/>
              <w:jc w:val="center"/>
              <w:rPr>
                <w:rFonts w:hint="eastAsia" w:ascii="宋体" w:hAnsi="宋体" w:cs="宋体"/>
                <w:color w:val="auto"/>
                <w:kern w:val="0"/>
                <w:sz w:val="18"/>
                <w:szCs w:val="18"/>
                <w:highlight w:val="none"/>
              </w:rPr>
            </w:pPr>
          </w:p>
        </w:tc>
        <w:tc>
          <w:tcPr>
            <w:tcW w:w="1807" w:type="dxa"/>
            <w:tcBorders>
              <w:top w:val="nil"/>
              <w:left w:val="nil"/>
              <w:bottom w:val="single" w:color="auto" w:sz="4" w:space="0"/>
              <w:right w:val="single" w:color="auto" w:sz="4" w:space="0"/>
            </w:tcBorders>
            <w:shd w:val="clear" w:color="auto" w:fill="auto"/>
            <w:vAlign w:val="center"/>
          </w:tcPr>
          <w:p w14:paraId="3868D3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维护服务方合法权益，促进市场良性发展</w:t>
            </w:r>
          </w:p>
        </w:tc>
        <w:tc>
          <w:tcPr>
            <w:tcW w:w="1624" w:type="dxa"/>
            <w:tcBorders>
              <w:top w:val="nil"/>
              <w:left w:val="nil"/>
              <w:bottom w:val="single" w:color="auto" w:sz="4" w:space="0"/>
              <w:right w:val="single" w:color="auto" w:sz="4" w:space="0"/>
            </w:tcBorders>
            <w:shd w:val="clear" w:color="auto" w:fill="auto"/>
            <w:vAlign w:val="center"/>
          </w:tcPr>
          <w:p w14:paraId="289031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1005" w:type="dxa"/>
            <w:tcBorders>
              <w:top w:val="nil"/>
              <w:left w:val="nil"/>
              <w:bottom w:val="single" w:color="auto" w:sz="4" w:space="0"/>
              <w:right w:val="single" w:color="auto" w:sz="4" w:space="0"/>
            </w:tcBorders>
            <w:shd w:val="clear" w:color="auto" w:fill="auto"/>
            <w:vAlign w:val="center"/>
          </w:tcPr>
          <w:p w14:paraId="3EC924D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8" w:type="dxa"/>
            <w:tcBorders>
              <w:top w:val="nil"/>
              <w:left w:val="nil"/>
              <w:bottom w:val="single" w:color="auto" w:sz="4" w:space="0"/>
              <w:right w:val="single" w:color="auto" w:sz="4" w:space="0"/>
            </w:tcBorders>
            <w:shd w:val="clear" w:color="auto" w:fill="auto"/>
            <w:vAlign w:val="center"/>
          </w:tcPr>
          <w:p w14:paraId="459839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BD58B9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2" w:type="dxa"/>
            <w:tcBorders>
              <w:top w:val="nil"/>
              <w:left w:val="nil"/>
              <w:bottom w:val="single" w:color="auto" w:sz="4" w:space="0"/>
              <w:right w:val="single" w:color="auto" w:sz="4" w:space="0"/>
            </w:tcBorders>
            <w:shd w:val="clear" w:color="auto" w:fill="auto"/>
            <w:vAlign w:val="center"/>
          </w:tcPr>
          <w:p w14:paraId="4A584A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15" w:type="dxa"/>
            <w:tcBorders>
              <w:top w:val="nil"/>
              <w:left w:val="nil"/>
              <w:bottom w:val="single" w:color="auto" w:sz="4" w:space="0"/>
              <w:right w:val="single" w:color="auto" w:sz="4" w:space="0"/>
            </w:tcBorders>
            <w:shd w:val="clear" w:color="auto" w:fill="auto"/>
            <w:vAlign w:val="center"/>
          </w:tcPr>
          <w:p w14:paraId="3826C23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2666952F">
      <w:pPr>
        <w:jc w:val="center"/>
        <w:rPr>
          <w:rFonts w:hint="eastAsia" w:ascii="宋体" w:hAnsi="宋体"/>
          <w:color w:val="auto"/>
          <w:sz w:val="18"/>
          <w:szCs w:val="18"/>
          <w:highlight w:val="none"/>
        </w:rPr>
      </w:pPr>
    </w:p>
    <w:p w14:paraId="4875F49B">
      <w:pPr>
        <w:widowControl/>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10161" w:type="dxa"/>
        <w:jc w:val="center"/>
        <w:tblLayout w:type="autofit"/>
        <w:tblCellMar>
          <w:top w:w="0" w:type="dxa"/>
          <w:left w:w="108" w:type="dxa"/>
          <w:bottom w:w="0" w:type="dxa"/>
          <w:right w:w="108" w:type="dxa"/>
        </w:tblCellMar>
      </w:tblPr>
      <w:tblGrid>
        <w:gridCol w:w="686"/>
        <w:gridCol w:w="1244"/>
        <w:gridCol w:w="2080"/>
        <w:gridCol w:w="1430"/>
        <w:gridCol w:w="1022"/>
        <w:gridCol w:w="873"/>
        <w:gridCol w:w="854"/>
        <w:gridCol w:w="1062"/>
        <w:gridCol w:w="910"/>
      </w:tblGrid>
      <w:tr w14:paraId="56E966DB">
        <w:tblPrEx>
          <w:tblCellMar>
            <w:top w:w="0" w:type="dxa"/>
            <w:left w:w="108" w:type="dxa"/>
            <w:bottom w:w="0" w:type="dxa"/>
            <w:right w:w="108" w:type="dxa"/>
          </w:tblCellMar>
        </w:tblPrEx>
        <w:trPr>
          <w:trHeight w:val="437" w:hRule="atLeast"/>
          <w:jc w:val="center"/>
        </w:trPr>
        <w:tc>
          <w:tcPr>
            <w:tcW w:w="10161" w:type="dxa"/>
            <w:gridSpan w:val="9"/>
            <w:tcBorders>
              <w:top w:val="nil"/>
              <w:left w:val="nil"/>
              <w:bottom w:val="nil"/>
              <w:right w:val="nil"/>
            </w:tcBorders>
            <w:shd w:val="clear" w:color="auto" w:fill="auto"/>
            <w:vAlign w:val="center"/>
          </w:tcPr>
          <w:p w14:paraId="7035B18D">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6C33B23D">
        <w:tblPrEx>
          <w:tblCellMar>
            <w:top w:w="0" w:type="dxa"/>
            <w:left w:w="108" w:type="dxa"/>
            <w:bottom w:w="0" w:type="dxa"/>
            <w:right w:w="108" w:type="dxa"/>
          </w:tblCellMar>
        </w:tblPrEx>
        <w:trPr>
          <w:trHeight w:val="417" w:hRule="atLeast"/>
          <w:jc w:val="center"/>
        </w:trPr>
        <w:tc>
          <w:tcPr>
            <w:tcW w:w="10161" w:type="dxa"/>
            <w:gridSpan w:val="9"/>
            <w:tcBorders>
              <w:top w:val="nil"/>
              <w:left w:val="nil"/>
              <w:bottom w:val="nil"/>
              <w:right w:val="nil"/>
            </w:tcBorders>
            <w:shd w:val="clear" w:color="auto" w:fill="auto"/>
            <w:vAlign w:val="center"/>
          </w:tcPr>
          <w:p w14:paraId="531BCA7B">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789164F8">
        <w:tblPrEx>
          <w:tblCellMar>
            <w:top w:w="0" w:type="dxa"/>
            <w:left w:w="108" w:type="dxa"/>
            <w:bottom w:w="0" w:type="dxa"/>
            <w:right w:w="108" w:type="dxa"/>
          </w:tblCellMar>
        </w:tblPrEx>
        <w:trPr>
          <w:trHeight w:val="437" w:hRule="atLeast"/>
          <w:jc w:val="center"/>
        </w:trPr>
        <w:tc>
          <w:tcPr>
            <w:tcW w:w="19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49BB09">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229" w:type="dxa"/>
            <w:gridSpan w:val="7"/>
            <w:tcBorders>
              <w:top w:val="single" w:color="auto" w:sz="4" w:space="0"/>
              <w:left w:val="nil"/>
              <w:bottom w:val="single" w:color="auto" w:sz="4" w:space="0"/>
              <w:right w:val="single" w:color="auto" w:sz="4" w:space="0"/>
            </w:tcBorders>
            <w:shd w:val="clear" w:color="auto" w:fill="auto"/>
            <w:vAlign w:val="center"/>
          </w:tcPr>
          <w:p w14:paraId="2598F8E6">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托克逊县托克逊镇人民政府</w:t>
            </w:r>
          </w:p>
        </w:tc>
      </w:tr>
      <w:tr w14:paraId="4F08021F">
        <w:tblPrEx>
          <w:tblCellMar>
            <w:top w:w="0" w:type="dxa"/>
            <w:left w:w="108" w:type="dxa"/>
            <w:bottom w:w="0" w:type="dxa"/>
            <w:right w:w="108" w:type="dxa"/>
          </w:tblCellMar>
        </w:tblPrEx>
        <w:trPr>
          <w:trHeight w:val="437" w:hRule="atLeast"/>
          <w:jc w:val="center"/>
        </w:trPr>
        <w:tc>
          <w:tcPr>
            <w:tcW w:w="19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DB80FD">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32" w:type="dxa"/>
            <w:gridSpan w:val="3"/>
            <w:tcBorders>
              <w:top w:val="single" w:color="auto" w:sz="4" w:space="0"/>
              <w:left w:val="nil"/>
              <w:bottom w:val="single" w:color="auto" w:sz="4" w:space="0"/>
              <w:right w:val="single" w:color="000000" w:sz="4" w:space="0"/>
            </w:tcBorders>
            <w:shd w:val="clear" w:color="auto" w:fill="auto"/>
            <w:vAlign w:val="center"/>
          </w:tcPr>
          <w:p w14:paraId="0BF076B4">
            <w:pPr>
              <w:widowControl/>
              <w:jc w:val="center"/>
              <w:rPr>
                <w:color w:val="auto"/>
                <w:kern w:val="0"/>
                <w:sz w:val="20"/>
                <w:szCs w:val="20"/>
                <w:highlight w:val="none"/>
              </w:rPr>
            </w:pPr>
            <w:r>
              <w:rPr>
                <w:rFonts w:hint="eastAsia"/>
                <w:color w:val="auto"/>
                <w:sz w:val="20"/>
                <w:szCs w:val="20"/>
                <w:highlight w:val="none"/>
              </w:rPr>
              <w:t>2024年乡镇基层运转综合业务项目经费</w:t>
            </w:r>
          </w:p>
        </w:tc>
        <w:tc>
          <w:tcPr>
            <w:tcW w:w="1727" w:type="dxa"/>
            <w:gridSpan w:val="2"/>
            <w:tcBorders>
              <w:top w:val="single" w:color="auto" w:sz="4" w:space="0"/>
              <w:left w:val="nil"/>
              <w:bottom w:val="single" w:color="auto" w:sz="4" w:space="0"/>
              <w:right w:val="single" w:color="000000" w:sz="4" w:space="0"/>
            </w:tcBorders>
            <w:shd w:val="clear" w:color="auto" w:fill="auto"/>
            <w:vAlign w:val="center"/>
          </w:tcPr>
          <w:p w14:paraId="2306968F">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9" w:type="dxa"/>
            <w:gridSpan w:val="2"/>
            <w:tcBorders>
              <w:top w:val="single" w:color="auto" w:sz="4" w:space="0"/>
              <w:left w:val="nil"/>
              <w:bottom w:val="single" w:color="auto" w:sz="4" w:space="0"/>
              <w:right w:val="single" w:color="000000" w:sz="4" w:space="0"/>
            </w:tcBorders>
            <w:shd w:val="clear" w:color="auto" w:fill="auto"/>
            <w:vAlign w:val="center"/>
          </w:tcPr>
          <w:p w14:paraId="4ECAA425">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陈亮</w:t>
            </w:r>
          </w:p>
        </w:tc>
      </w:tr>
      <w:tr w14:paraId="67945FA3">
        <w:tblPrEx>
          <w:tblCellMar>
            <w:top w:w="0" w:type="dxa"/>
            <w:left w:w="108" w:type="dxa"/>
            <w:bottom w:w="0" w:type="dxa"/>
            <w:right w:w="108" w:type="dxa"/>
          </w:tblCellMar>
        </w:tblPrEx>
        <w:trPr>
          <w:trHeight w:val="655" w:hRule="atLeast"/>
          <w:jc w:val="center"/>
        </w:trPr>
        <w:tc>
          <w:tcPr>
            <w:tcW w:w="19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46419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080" w:type="dxa"/>
            <w:tcBorders>
              <w:top w:val="nil"/>
              <w:left w:val="nil"/>
              <w:bottom w:val="single" w:color="auto" w:sz="4" w:space="0"/>
              <w:right w:val="single" w:color="auto" w:sz="4" w:space="0"/>
            </w:tcBorders>
            <w:shd w:val="clear" w:color="auto" w:fill="auto"/>
            <w:vAlign w:val="center"/>
          </w:tcPr>
          <w:p w14:paraId="7F4E3D80">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430" w:type="dxa"/>
            <w:tcBorders>
              <w:top w:val="nil"/>
              <w:left w:val="nil"/>
              <w:bottom w:val="single" w:color="auto" w:sz="4" w:space="0"/>
              <w:right w:val="single" w:color="auto" w:sz="4" w:space="0"/>
            </w:tcBorders>
            <w:shd w:val="clear" w:color="auto" w:fill="auto"/>
            <w:vAlign w:val="center"/>
          </w:tcPr>
          <w:p w14:paraId="779A51E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175.00</w:t>
            </w:r>
          </w:p>
        </w:tc>
        <w:tc>
          <w:tcPr>
            <w:tcW w:w="1021" w:type="dxa"/>
            <w:tcBorders>
              <w:top w:val="nil"/>
              <w:left w:val="nil"/>
              <w:bottom w:val="single" w:color="auto" w:sz="4" w:space="0"/>
              <w:right w:val="single" w:color="auto" w:sz="4" w:space="0"/>
            </w:tcBorders>
            <w:shd w:val="clear" w:color="auto" w:fill="auto"/>
            <w:vAlign w:val="center"/>
          </w:tcPr>
          <w:p w14:paraId="76461B8E">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73" w:type="dxa"/>
            <w:tcBorders>
              <w:top w:val="nil"/>
              <w:left w:val="nil"/>
              <w:bottom w:val="single" w:color="auto" w:sz="4" w:space="0"/>
              <w:right w:val="single" w:color="auto" w:sz="4" w:space="0"/>
            </w:tcBorders>
            <w:shd w:val="clear" w:color="auto" w:fill="auto"/>
            <w:vAlign w:val="center"/>
          </w:tcPr>
          <w:p w14:paraId="7A9C1FC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175.00</w:t>
            </w:r>
          </w:p>
        </w:tc>
        <w:tc>
          <w:tcPr>
            <w:tcW w:w="854" w:type="dxa"/>
            <w:tcBorders>
              <w:top w:val="nil"/>
              <w:left w:val="nil"/>
              <w:bottom w:val="single" w:color="auto" w:sz="4" w:space="0"/>
              <w:right w:val="single" w:color="auto" w:sz="4" w:space="0"/>
            </w:tcBorders>
            <w:shd w:val="clear" w:color="auto" w:fill="auto"/>
            <w:vAlign w:val="center"/>
          </w:tcPr>
          <w:p w14:paraId="527C059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9" w:type="dxa"/>
            <w:gridSpan w:val="2"/>
            <w:tcBorders>
              <w:top w:val="single" w:color="auto" w:sz="4" w:space="0"/>
              <w:left w:val="nil"/>
              <w:bottom w:val="single" w:color="auto" w:sz="4" w:space="0"/>
              <w:right w:val="single" w:color="000000" w:sz="4" w:space="0"/>
            </w:tcBorders>
            <w:shd w:val="clear" w:color="auto" w:fill="auto"/>
            <w:vAlign w:val="center"/>
          </w:tcPr>
          <w:p w14:paraId="7AF0164C">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4C331437">
        <w:tblPrEx>
          <w:tblCellMar>
            <w:top w:w="0" w:type="dxa"/>
            <w:left w:w="108" w:type="dxa"/>
            <w:bottom w:w="0" w:type="dxa"/>
            <w:right w:w="108" w:type="dxa"/>
          </w:tblCellMar>
        </w:tblPrEx>
        <w:trPr>
          <w:trHeight w:val="890" w:hRule="atLeast"/>
          <w:jc w:val="center"/>
        </w:trPr>
        <w:tc>
          <w:tcPr>
            <w:tcW w:w="19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25DE23">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29" w:type="dxa"/>
            <w:gridSpan w:val="7"/>
            <w:tcBorders>
              <w:top w:val="single" w:color="auto" w:sz="4" w:space="0"/>
              <w:left w:val="nil"/>
              <w:bottom w:val="single" w:color="auto" w:sz="4" w:space="0"/>
              <w:right w:val="single" w:color="000000" w:sz="4" w:space="0"/>
            </w:tcBorders>
            <w:shd w:val="clear" w:color="auto" w:fill="auto"/>
            <w:vAlign w:val="center"/>
          </w:tcPr>
          <w:p w14:paraId="23D56291">
            <w:pPr>
              <w:widowControl/>
              <w:jc w:val="left"/>
              <w:rPr>
                <w:color w:val="auto"/>
                <w:kern w:val="0"/>
                <w:sz w:val="20"/>
                <w:szCs w:val="20"/>
                <w:highlight w:val="none"/>
              </w:rPr>
            </w:pPr>
            <w:r>
              <w:rPr>
                <w:rFonts w:hint="eastAsia"/>
                <w:color w:val="auto"/>
                <w:sz w:val="20"/>
                <w:szCs w:val="20"/>
                <w:highlight w:val="none"/>
              </w:rPr>
              <w:t>目标1：确保下属部门的日常办公经费，包括办公设备购置及维护、水、电维持其正常。确保资金使用的透明度和合理性。</w:t>
            </w:r>
            <w:r>
              <w:rPr>
                <w:rFonts w:hint="eastAsia"/>
                <w:color w:val="auto"/>
                <w:sz w:val="20"/>
                <w:szCs w:val="20"/>
                <w:highlight w:val="none"/>
              </w:rPr>
              <w:br w:type="textWrapping"/>
            </w:r>
            <w:r>
              <w:rPr>
                <w:rFonts w:hint="eastAsia"/>
                <w:color w:val="auto"/>
                <w:sz w:val="20"/>
                <w:szCs w:val="20"/>
                <w:highlight w:val="none"/>
              </w:rPr>
              <w:t xml:space="preserve">目标2：通过乡镇基层运转综合业务项目经费，确保我镇11个社区基层各项工作正常运转，综合业务正常执行。                                                                            </w:t>
            </w:r>
          </w:p>
        </w:tc>
      </w:tr>
      <w:tr w14:paraId="6DC1A1D2">
        <w:tblPrEx>
          <w:tblCellMar>
            <w:top w:w="0" w:type="dxa"/>
            <w:left w:w="108" w:type="dxa"/>
            <w:bottom w:w="0" w:type="dxa"/>
            <w:right w:w="108" w:type="dxa"/>
          </w:tblCellMar>
        </w:tblPrEx>
        <w:trPr>
          <w:trHeight w:val="516" w:hRule="atLeast"/>
          <w:jc w:val="center"/>
        </w:trPr>
        <w:tc>
          <w:tcPr>
            <w:tcW w:w="687" w:type="dxa"/>
            <w:tcBorders>
              <w:top w:val="nil"/>
              <w:left w:val="single" w:color="auto" w:sz="4" w:space="0"/>
              <w:bottom w:val="single" w:color="auto" w:sz="4" w:space="0"/>
              <w:right w:val="single" w:color="auto" w:sz="4" w:space="0"/>
            </w:tcBorders>
            <w:shd w:val="clear" w:color="auto" w:fill="auto"/>
            <w:vAlign w:val="center"/>
          </w:tcPr>
          <w:p w14:paraId="5E9B5D04">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44" w:type="dxa"/>
            <w:tcBorders>
              <w:top w:val="nil"/>
              <w:left w:val="nil"/>
              <w:bottom w:val="single" w:color="auto" w:sz="4" w:space="0"/>
              <w:right w:val="single" w:color="auto" w:sz="4" w:space="0"/>
            </w:tcBorders>
            <w:shd w:val="clear" w:color="auto" w:fill="auto"/>
            <w:vAlign w:val="center"/>
          </w:tcPr>
          <w:p w14:paraId="094C56E5">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080" w:type="dxa"/>
            <w:tcBorders>
              <w:top w:val="nil"/>
              <w:left w:val="nil"/>
              <w:bottom w:val="single" w:color="auto" w:sz="4" w:space="0"/>
              <w:right w:val="single" w:color="auto" w:sz="4" w:space="0"/>
            </w:tcBorders>
            <w:shd w:val="clear" w:color="auto" w:fill="auto"/>
            <w:vAlign w:val="center"/>
          </w:tcPr>
          <w:p w14:paraId="50AE4D0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430" w:type="dxa"/>
            <w:tcBorders>
              <w:top w:val="nil"/>
              <w:left w:val="nil"/>
              <w:bottom w:val="single" w:color="auto" w:sz="4" w:space="0"/>
              <w:right w:val="single" w:color="auto" w:sz="4" w:space="0"/>
            </w:tcBorders>
            <w:shd w:val="clear" w:color="auto" w:fill="auto"/>
            <w:vAlign w:val="center"/>
          </w:tcPr>
          <w:p w14:paraId="49CD19F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1" w:type="dxa"/>
            <w:tcBorders>
              <w:top w:val="nil"/>
              <w:left w:val="nil"/>
              <w:bottom w:val="single" w:color="auto" w:sz="4" w:space="0"/>
              <w:right w:val="single" w:color="auto" w:sz="4" w:space="0"/>
            </w:tcBorders>
            <w:shd w:val="clear" w:color="auto" w:fill="auto"/>
            <w:vAlign w:val="center"/>
          </w:tcPr>
          <w:p w14:paraId="5C69390C">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73" w:type="dxa"/>
            <w:tcBorders>
              <w:top w:val="nil"/>
              <w:left w:val="nil"/>
              <w:bottom w:val="single" w:color="auto" w:sz="4" w:space="0"/>
              <w:right w:val="single" w:color="auto" w:sz="4" w:space="0"/>
            </w:tcBorders>
            <w:shd w:val="clear" w:color="auto" w:fill="auto"/>
            <w:vAlign w:val="center"/>
          </w:tcPr>
          <w:p w14:paraId="4BBE5CEC">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54" w:type="dxa"/>
            <w:tcBorders>
              <w:top w:val="nil"/>
              <w:left w:val="nil"/>
              <w:bottom w:val="single" w:color="auto" w:sz="4" w:space="0"/>
              <w:right w:val="single" w:color="auto" w:sz="4" w:space="0"/>
            </w:tcBorders>
            <w:shd w:val="clear" w:color="auto" w:fill="auto"/>
            <w:vAlign w:val="center"/>
          </w:tcPr>
          <w:p w14:paraId="60FFA239">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2" w:type="dxa"/>
            <w:tcBorders>
              <w:top w:val="nil"/>
              <w:left w:val="nil"/>
              <w:bottom w:val="single" w:color="auto" w:sz="4" w:space="0"/>
              <w:right w:val="single" w:color="auto" w:sz="4" w:space="0"/>
            </w:tcBorders>
            <w:shd w:val="clear" w:color="auto" w:fill="auto"/>
            <w:vAlign w:val="center"/>
          </w:tcPr>
          <w:p w14:paraId="49FF5267">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06" w:type="dxa"/>
            <w:tcBorders>
              <w:top w:val="nil"/>
              <w:left w:val="nil"/>
              <w:bottom w:val="single" w:color="auto" w:sz="4" w:space="0"/>
              <w:right w:val="single" w:color="auto" w:sz="4" w:space="0"/>
            </w:tcBorders>
            <w:shd w:val="clear" w:color="auto" w:fill="auto"/>
            <w:vAlign w:val="center"/>
          </w:tcPr>
          <w:p w14:paraId="63091042">
            <w:pPr>
              <w:widowControl/>
              <w:spacing w:line="240" w:lineRule="exact"/>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30A69300">
        <w:tblPrEx>
          <w:tblCellMar>
            <w:top w:w="0" w:type="dxa"/>
            <w:left w:w="108" w:type="dxa"/>
            <w:bottom w:w="0" w:type="dxa"/>
            <w:right w:w="108" w:type="dxa"/>
          </w:tblCellMar>
        </w:tblPrEx>
        <w:trPr>
          <w:trHeight w:val="516" w:hRule="atLeast"/>
          <w:jc w:val="center"/>
        </w:trPr>
        <w:tc>
          <w:tcPr>
            <w:tcW w:w="687" w:type="dxa"/>
            <w:vMerge w:val="restart"/>
            <w:tcBorders>
              <w:top w:val="nil"/>
              <w:left w:val="single" w:color="auto" w:sz="4" w:space="0"/>
              <w:bottom w:val="single" w:color="auto" w:sz="4" w:space="0"/>
              <w:right w:val="single" w:color="auto" w:sz="4" w:space="0"/>
            </w:tcBorders>
            <w:shd w:val="clear" w:color="auto" w:fill="auto"/>
            <w:vAlign w:val="center"/>
          </w:tcPr>
          <w:p w14:paraId="3869DA1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44" w:type="dxa"/>
            <w:vMerge w:val="restart"/>
            <w:tcBorders>
              <w:top w:val="nil"/>
              <w:left w:val="single" w:color="auto" w:sz="4" w:space="0"/>
              <w:bottom w:val="nil"/>
              <w:right w:val="single" w:color="auto" w:sz="4" w:space="0"/>
            </w:tcBorders>
            <w:shd w:val="clear" w:color="auto" w:fill="auto"/>
            <w:vAlign w:val="center"/>
          </w:tcPr>
          <w:p w14:paraId="4FDFA3DA">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080" w:type="dxa"/>
            <w:tcBorders>
              <w:top w:val="nil"/>
              <w:left w:val="nil"/>
              <w:bottom w:val="single" w:color="auto" w:sz="4" w:space="0"/>
              <w:right w:val="single" w:color="auto" w:sz="4" w:space="0"/>
            </w:tcBorders>
            <w:shd w:val="clear" w:color="auto" w:fill="auto"/>
            <w:vAlign w:val="center"/>
          </w:tcPr>
          <w:p w14:paraId="519DCEB1">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正常运转社区数</w:t>
            </w:r>
          </w:p>
        </w:tc>
        <w:tc>
          <w:tcPr>
            <w:tcW w:w="1430" w:type="dxa"/>
            <w:tcBorders>
              <w:top w:val="nil"/>
              <w:left w:val="nil"/>
              <w:bottom w:val="single" w:color="auto" w:sz="4" w:space="0"/>
              <w:right w:val="single" w:color="auto" w:sz="4" w:space="0"/>
            </w:tcBorders>
            <w:shd w:val="clear" w:color="auto" w:fill="auto"/>
            <w:vAlign w:val="center"/>
          </w:tcPr>
          <w:p w14:paraId="2E0F36BE">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11个</w:t>
            </w:r>
          </w:p>
        </w:tc>
        <w:tc>
          <w:tcPr>
            <w:tcW w:w="1021" w:type="dxa"/>
            <w:tcBorders>
              <w:top w:val="nil"/>
              <w:left w:val="nil"/>
              <w:bottom w:val="single" w:color="auto" w:sz="4" w:space="0"/>
              <w:right w:val="single" w:color="auto" w:sz="4" w:space="0"/>
            </w:tcBorders>
            <w:shd w:val="clear" w:color="auto" w:fill="auto"/>
            <w:vAlign w:val="center"/>
          </w:tcPr>
          <w:p w14:paraId="18B3D3B8">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历史标准</w:t>
            </w:r>
          </w:p>
        </w:tc>
        <w:tc>
          <w:tcPr>
            <w:tcW w:w="873" w:type="dxa"/>
            <w:tcBorders>
              <w:top w:val="nil"/>
              <w:left w:val="nil"/>
              <w:bottom w:val="single" w:color="auto" w:sz="4" w:space="0"/>
              <w:right w:val="single" w:color="auto" w:sz="4" w:space="0"/>
            </w:tcBorders>
            <w:shd w:val="clear" w:color="auto" w:fill="auto"/>
            <w:vAlign w:val="center"/>
          </w:tcPr>
          <w:p w14:paraId="45CDF244">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10个</w:t>
            </w:r>
          </w:p>
        </w:tc>
        <w:tc>
          <w:tcPr>
            <w:tcW w:w="854" w:type="dxa"/>
            <w:tcBorders>
              <w:top w:val="nil"/>
              <w:left w:val="nil"/>
              <w:bottom w:val="single" w:color="auto" w:sz="4" w:space="0"/>
              <w:right w:val="single" w:color="auto" w:sz="4" w:space="0"/>
            </w:tcBorders>
            <w:shd w:val="clear" w:color="auto" w:fill="auto"/>
            <w:vAlign w:val="center"/>
          </w:tcPr>
          <w:p w14:paraId="08D3EBEE">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62" w:type="dxa"/>
            <w:tcBorders>
              <w:top w:val="nil"/>
              <w:left w:val="nil"/>
              <w:bottom w:val="single" w:color="auto" w:sz="4" w:space="0"/>
              <w:right w:val="single" w:color="auto" w:sz="4" w:space="0"/>
            </w:tcBorders>
            <w:shd w:val="clear" w:color="auto" w:fill="auto"/>
            <w:vAlign w:val="center"/>
          </w:tcPr>
          <w:p w14:paraId="450EB90A">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60DD9B95">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4AE88586">
        <w:tblPrEx>
          <w:tblCellMar>
            <w:top w:w="0" w:type="dxa"/>
            <w:left w:w="108" w:type="dxa"/>
            <w:bottom w:w="0" w:type="dxa"/>
            <w:right w:w="108" w:type="dxa"/>
          </w:tblCellMar>
        </w:tblPrEx>
        <w:trPr>
          <w:trHeight w:val="516" w:hRule="atLeast"/>
          <w:jc w:val="center"/>
        </w:trPr>
        <w:tc>
          <w:tcPr>
            <w:tcW w:w="687" w:type="dxa"/>
            <w:vMerge w:val="continue"/>
            <w:tcBorders>
              <w:top w:val="nil"/>
              <w:left w:val="single" w:color="auto" w:sz="4" w:space="0"/>
              <w:bottom w:val="single" w:color="auto" w:sz="4" w:space="0"/>
              <w:right w:val="single" w:color="auto" w:sz="4" w:space="0"/>
            </w:tcBorders>
            <w:vAlign w:val="center"/>
          </w:tcPr>
          <w:p w14:paraId="016221BF">
            <w:pPr>
              <w:widowControl/>
              <w:spacing w:line="240" w:lineRule="exact"/>
              <w:jc w:val="center"/>
              <w:rPr>
                <w:rFonts w:hint="eastAsia" w:ascii="宋体" w:hAnsi="宋体" w:cs="宋体"/>
                <w:color w:val="auto"/>
                <w:kern w:val="0"/>
                <w:sz w:val="18"/>
                <w:szCs w:val="18"/>
                <w:highlight w:val="none"/>
              </w:rPr>
            </w:pPr>
          </w:p>
        </w:tc>
        <w:tc>
          <w:tcPr>
            <w:tcW w:w="1244" w:type="dxa"/>
            <w:vMerge w:val="continue"/>
            <w:tcBorders>
              <w:top w:val="nil"/>
              <w:left w:val="single" w:color="auto" w:sz="4" w:space="0"/>
              <w:bottom w:val="nil"/>
              <w:right w:val="single" w:color="auto" w:sz="4" w:space="0"/>
            </w:tcBorders>
            <w:vAlign w:val="center"/>
          </w:tcPr>
          <w:p w14:paraId="2CB55F73">
            <w:pPr>
              <w:widowControl/>
              <w:spacing w:line="240" w:lineRule="exact"/>
              <w:jc w:val="center"/>
              <w:rPr>
                <w:rFonts w:hint="eastAsia" w:ascii="宋体" w:hAnsi="宋体" w:cs="宋体"/>
                <w:color w:val="auto"/>
                <w:kern w:val="0"/>
                <w:sz w:val="18"/>
                <w:szCs w:val="18"/>
                <w:highlight w:val="none"/>
              </w:rPr>
            </w:pPr>
          </w:p>
        </w:tc>
        <w:tc>
          <w:tcPr>
            <w:tcW w:w="2080" w:type="dxa"/>
            <w:tcBorders>
              <w:top w:val="nil"/>
              <w:left w:val="nil"/>
              <w:bottom w:val="single" w:color="auto" w:sz="4" w:space="0"/>
              <w:right w:val="single" w:color="auto" w:sz="4" w:space="0"/>
            </w:tcBorders>
            <w:shd w:val="clear" w:color="auto" w:fill="auto"/>
            <w:vAlign w:val="center"/>
          </w:tcPr>
          <w:p w14:paraId="451B880F">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社区第一书记在职人数</w:t>
            </w:r>
          </w:p>
        </w:tc>
        <w:tc>
          <w:tcPr>
            <w:tcW w:w="1430" w:type="dxa"/>
            <w:tcBorders>
              <w:top w:val="nil"/>
              <w:left w:val="nil"/>
              <w:bottom w:val="single" w:color="auto" w:sz="4" w:space="0"/>
              <w:right w:val="single" w:color="auto" w:sz="4" w:space="0"/>
            </w:tcBorders>
            <w:shd w:val="clear" w:color="auto" w:fill="auto"/>
            <w:vAlign w:val="center"/>
          </w:tcPr>
          <w:p w14:paraId="4C3F7F2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≧11个</w:t>
            </w:r>
          </w:p>
        </w:tc>
        <w:tc>
          <w:tcPr>
            <w:tcW w:w="1021" w:type="dxa"/>
            <w:tcBorders>
              <w:top w:val="nil"/>
              <w:left w:val="nil"/>
              <w:bottom w:val="single" w:color="auto" w:sz="4" w:space="0"/>
              <w:right w:val="single" w:color="auto" w:sz="4" w:space="0"/>
            </w:tcBorders>
            <w:shd w:val="clear" w:color="auto" w:fill="auto"/>
            <w:vAlign w:val="center"/>
          </w:tcPr>
          <w:p w14:paraId="3AFDD94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历史标准</w:t>
            </w:r>
          </w:p>
        </w:tc>
        <w:tc>
          <w:tcPr>
            <w:tcW w:w="873" w:type="dxa"/>
            <w:tcBorders>
              <w:top w:val="nil"/>
              <w:left w:val="nil"/>
              <w:bottom w:val="single" w:color="auto" w:sz="4" w:space="0"/>
              <w:right w:val="single" w:color="auto" w:sz="4" w:space="0"/>
            </w:tcBorders>
            <w:shd w:val="clear" w:color="auto" w:fill="auto"/>
            <w:vAlign w:val="center"/>
          </w:tcPr>
          <w:p w14:paraId="3785580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10个</w:t>
            </w:r>
          </w:p>
        </w:tc>
        <w:tc>
          <w:tcPr>
            <w:tcW w:w="854" w:type="dxa"/>
            <w:tcBorders>
              <w:top w:val="nil"/>
              <w:left w:val="nil"/>
              <w:bottom w:val="single" w:color="auto" w:sz="4" w:space="0"/>
              <w:right w:val="single" w:color="auto" w:sz="4" w:space="0"/>
            </w:tcBorders>
            <w:shd w:val="clear" w:color="auto" w:fill="auto"/>
            <w:vAlign w:val="center"/>
          </w:tcPr>
          <w:p w14:paraId="118ED93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62" w:type="dxa"/>
            <w:tcBorders>
              <w:top w:val="nil"/>
              <w:left w:val="nil"/>
              <w:bottom w:val="single" w:color="auto" w:sz="4" w:space="0"/>
              <w:right w:val="single" w:color="auto" w:sz="4" w:space="0"/>
            </w:tcBorders>
            <w:shd w:val="clear" w:color="auto" w:fill="auto"/>
            <w:vAlign w:val="center"/>
          </w:tcPr>
          <w:p w14:paraId="302FD033">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3552F75D">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09B3FF72">
        <w:tblPrEx>
          <w:tblCellMar>
            <w:top w:w="0" w:type="dxa"/>
            <w:left w:w="108" w:type="dxa"/>
            <w:bottom w:w="0" w:type="dxa"/>
            <w:right w:w="108" w:type="dxa"/>
          </w:tblCellMar>
        </w:tblPrEx>
        <w:trPr>
          <w:trHeight w:val="516" w:hRule="atLeast"/>
          <w:jc w:val="center"/>
        </w:trPr>
        <w:tc>
          <w:tcPr>
            <w:tcW w:w="687" w:type="dxa"/>
            <w:vMerge w:val="continue"/>
            <w:tcBorders>
              <w:top w:val="nil"/>
              <w:left w:val="single" w:color="auto" w:sz="4" w:space="0"/>
              <w:bottom w:val="single" w:color="auto" w:sz="4" w:space="0"/>
              <w:right w:val="single" w:color="auto" w:sz="4" w:space="0"/>
            </w:tcBorders>
            <w:vAlign w:val="center"/>
          </w:tcPr>
          <w:p w14:paraId="55573E3E">
            <w:pPr>
              <w:widowControl/>
              <w:spacing w:line="240" w:lineRule="exact"/>
              <w:jc w:val="center"/>
              <w:rPr>
                <w:rFonts w:hint="eastAsia" w:ascii="宋体" w:hAnsi="宋体" w:cs="宋体"/>
                <w:color w:val="auto"/>
                <w:kern w:val="0"/>
                <w:sz w:val="18"/>
                <w:szCs w:val="18"/>
                <w:highlight w:val="none"/>
              </w:rPr>
            </w:pPr>
          </w:p>
        </w:tc>
        <w:tc>
          <w:tcPr>
            <w:tcW w:w="1244" w:type="dxa"/>
            <w:vMerge w:val="continue"/>
            <w:tcBorders>
              <w:top w:val="nil"/>
              <w:left w:val="single" w:color="auto" w:sz="4" w:space="0"/>
              <w:bottom w:val="nil"/>
              <w:right w:val="single" w:color="auto" w:sz="4" w:space="0"/>
            </w:tcBorders>
            <w:vAlign w:val="center"/>
          </w:tcPr>
          <w:p w14:paraId="0EFBC531">
            <w:pPr>
              <w:widowControl/>
              <w:spacing w:line="240" w:lineRule="exact"/>
              <w:jc w:val="center"/>
              <w:rPr>
                <w:rFonts w:hint="eastAsia" w:ascii="宋体" w:hAnsi="宋体" w:cs="宋体"/>
                <w:color w:val="auto"/>
                <w:kern w:val="0"/>
                <w:sz w:val="18"/>
                <w:szCs w:val="18"/>
                <w:highlight w:val="none"/>
              </w:rPr>
            </w:pPr>
          </w:p>
        </w:tc>
        <w:tc>
          <w:tcPr>
            <w:tcW w:w="2080" w:type="dxa"/>
            <w:tcBorders>
              <w:top w:val="nil"/>
              <w:left w:val="nil"/>
              <w:bottom w:val="single" w:color="auto" w:sz="4" w:space="0"/>
              <w:right w:val="single" w:color="auto" w:sz="4" w:space="0"/>
            </w:tcBorders>
            <w:shd w:val="clear" w:color="auto" w:fill="auto"/>
            <w:vAlign w:val="center"/>
          </w:tcPr>
          <w:p w14:paraId="6BC89528">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办公设备购置</w:t>
            </w:r>
          </w:p>
        </w:tc>
        <w:tc>
          <w:tcPr>
            <w:tcW w:w="1430" w:type="dxa"/>
            <w:tcBorders>
              <w:top w:val="nil"/>
              <w:left w:val="nil"/>
              <w:bottom w:val="single" w:color="auto" w:sz="4" w:space="0"/>
              <w:right w:val="single" w:color="auto" w:sz="4" w:space="0"/>
            </w:tcBorders>
            <w:shd w:val="clear" w:color="auto" w:fill="auto"/>
            <w:vAlign w:val="center"/>
          </w:tcPr>
          <w:p w14:paraId="090F0DC1">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1批</w:t>
            </w:r>
          </w:p>
        </w:tc>
        <w:tc>
          <w:tcPr>
            <w:tcW w:w="1021" w:type="dxa"/>
            <w:tcBorders>
              <w:top w:val="nil"/>
              <w:left w:val="nil"/>
              <w:bottom w:val="single" w:color="auto" w:sz="4" w:space="0"/>
              <w:right w:val="single" w:color="auto" w:sz="4" w:space="0"/>
            </w:tcBorders>
            <w:shd w:val="clear" w:color="auto" w:fill="auto"/>
            <w:vAlign w:val="center"/>
          </w:tcPr>
          <w:p w14:paraId="218F6016">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1465DD99">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54" w:type="dxa"/>
            <w:tcBorders>
              <w:top w:val="nil"/>
              <w:left w:val="nil"/>
              <w:bottom w:val="single" w:color="auto" w:sz="4" w:space="0"/>
              <w:right w:val="single" w:color="auto" w:sz="4" w:space="0"/>
            </w:tcBorders>
            <w:shd w:val="clear" w:color="auto" w:fill="auto"/>
            <w:vAlign w:val="center"/>
          </w:tcPr>
          <w:p w14:paraId="22F2F380">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62" w:type="dxa"/>
            <w:tcBorders>
              <w:top w:val="nil"/>
              <w:left w:val="nil"/>
              <w:bottom w:val="single" w:color="auto" w:sz="4" w:space="0"/>
              <w:right w:val="single" w:color="auto" w:sz="4" w:space="0"/>
            </w:tcBorders>
            <w:shd w:val="clear" w:color="auto" w:fill="auto"/>
            <w:vAlign w:val="center"/>
          </w:tcPr>
          <w:p w14:paraId="5D7442D3">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503483E0">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4044AA97">
        <w:tblPrEx>
          <w:tblCellMar>
            <w:top w:w="0" w:type="dxa"/>
            <w:left w:w="108" w:type="dxa"/>
            <w:bottom w:w="0" w:type="dxa"/>
            <w:right w:w="108" w:type="dxa"/>
          </w:tblCellMar>
        </w:tblPrEx>
        <w:trPr>
          <w:trHeight w:val="516" w:hRule="atLeast"/>
          <w:jc w:val="center"/>
        </w:trPr>
        <w:tc>
          <w:tcPr>
            <w:tcW w:w="687" w:type="dxa"/>
            <w:vMerge w:val="continue"/>
            <w:tcBorders>
              <w:top w:val="nil"/>
              <w:left w:val="single" w:color="auto" w:sz="4" w:space="0"/>
              <w:bottom w:val="single" w:color="auto" w:sz="4" w:space="0"/>
              <w:right w:val="single" w:color="auto" w:sz="4" w:space="0"/>
            </w:tcBorders>
            <w:vAlign w:val="center"/>
          </w:tcPr>
          <w:p w14:paraId="0ABDC991">
            <w:pPr>
              <w:widowControl/>
              <w:spacing w:line="240" w:lineRule="exact"/>
              <w:jc w:val="center"/>
              <w:rPr>
                <w:rFonts w:hint="eastAsia" w:ascii="宋体" w:hAnsi="宋体" w:cs="宋体"/>
                <w:color w:val="auto"/>
                <w:kern w:val="0"/>
                <w:sz w:val="18"/>
                <w:szCs w:val="18"/>
                <w:highlight w:val="none"/>
              </w:rPr>
            </w:pPr>
          </w:p>
        </w:tc>
        <w:tc>
          <w:tcPr>
            <w:tcW w:w="1244" w:type="dxa"/>
            <w:tcBorders>
              <w:top w:val="single" w:color="auto" w:sz="4" w:space="0"/>
              <w:left w:val="nil"/>
              <w:bottom w:val="nil"/>
              <w:right w:val="single" w:color="auto" w:sz="4" w:space="0"/>
            </w:tcBorders>
            <w:shd w:val="clear" w:color="auto" w:fill="auto"/>
            <w:vAlign w:val="center"/>
          </w:tcPr>
          <w:p w14:paraId="2DEA641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080" w:type="dxa"/>
            <w:tcBorders>
              <w:top w:val="nil"/>
              <w:left w:val="nil"/>
              <w:bottom w:val="single" w:color="auto" w:sz="4" w:space="0"/>
              <w:right w:val="single" w:color="auto" w:sz="4" w:space="0"/>
            </w:tcBorders>
            <w:shd w:val="clear" w:color="auto" w:fill="auto"/>
            <w:vAlign w:val="center"/>
          </w:tcPr>
          <w:p w14:paraId="140EAAD6">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资金使用程序规范率</w:t>
            </w:r>
          </w:p>
        </w:tc>
        <w:tc>
          <w:tcPr>
            <w:tcW w:w="1430" w:type="dxa"/>
            <w:tcBorders>
              <w:top w:val="nil"/>
              <w:left w:val="nil"/>
              <w:bottom w:val="single" w:color="auto" w:sz="4" w:space="0"/>
              <w:right w:val="single" w:color="auto" w:sz="4" w:space="0"/>
            </w:tcBorders>
            <w:shd w:val="clear" w:color="auto" w:fill="auto"/>
            <w:vAlign w:val="center"/>
          </w:tcPr>
          <w:p w14:paraId="11BC9D7A">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1021" w:type="dxa"/>
            <w:tcBorders>
              <w:top w:val="nil"/>
              <w:left w:val="nil"/>
              <w:bottom w:val="single" w:color="auto" w:sz="4" w:space="0"/>
              <w:right w:val="single" w:color="auto" w:sz="4" w:space="0"/>
            </w:tcBorders>
            <w:shd w:val="clear" w:color="auto" w:fill="auto"/>
            <w:vAlign w:val="center"/>
          </w:tcPr>
          <w:p w14:paraId="0BF1FA9C">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5D27E95E">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854" w:type="dxa"/>
            <w:tcBorders>
              <w:top w:val="nil"/>
              <w:left w:val="nil"/>
              <w:bottom w:val="single" w:color="auto" w:sz="4" w:space="0"/>
              <w:right w:val="single" w:color="auto" w:sz="4" w:space="0"/>
            </w:tcBorders>
            <w:shd w:val="clear" w:color="auto" w:fill="auto"/>
            <w:vAlign w:val="center"/>
          </w:tcPr>
          <w:p w14:paraId="5F30ABEA">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62" w:type="dxa"/>
            <w:tcBorders>
              <w:top w:val="nil"/>
              <w:left w:val="nil"/>
              <w:bottom w:val="single" w:color="auto" w:sz="4" w:space="0"/>
              <w:right w:val="single" w:color="auto" w:sz="4" w:space="0"/>
            </w:tcBorders>
            <w:shd w:val="clear" w:color="auto" w:fill="auto"/>
            <w:vAlign w:val="center"/>
          </w:tcPr>
          <w:p w14:paraId="69401802">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5AE5E30F">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1F0FC059">
        <w:tblPrEx>
          <w:tblCellMar>
            <w:top w:w="0" w:type="dxa"/>
            <w:left w:w="108" w:type="dxa"/>
            <w:bottom w:w="0" w:type="dxa"/>
            <w:right w:w="108" w:type="dxa"/>
          </w:tblCellMar>
        </w:tblPrEx>
        <w:trPr>
          <w:trHeight w:val="516" w:hRule="atLeast"/>
          <w:jc w:val="center"/>
        </w:trPr>
        <w:tc>
          <w:tcPr>
            <w:tcW w:w="687" w:type="dxa"/>
            <w:vMerge w:val="continue"/>
            <w:tcBorders>
              <w:top w:val="nil"/>
              <w:left w:val="single" w:color="auto" w:sz="4" w:space="0"/>
              <w:bottom w:val="single" w:color="auto" w:sz="4" w:space="0"/>
              <w:right w:val="single" w:color="auto" w:sz="4" w:space="0"/>
            </w:tcBorders>
            <w:vAlign w:val="center"/>
          </w:tcPr>
          <w:p w14:paraId="25512B2A">
            <w:pPr>
              <w:widowControl/>
              <w:spacing w:line="240" w:lineRule="exact"/>
              <w:jc w:val="center"/>
              <w:rPr>
                <w:rFonts w:hint="eastAsia" w:ascii="宋体" w:hAnsi="宋体" w:cs="宋体"/>
                <w:color w:val="auto"/>
                <w:kern w:val="0"/>
                <w:sz w:val="18"/>
                <w:szCs w:val="18"/>
                <w:highlight w:val="none"/>
              </w:rPr>
            </w:pPr>
          </w:p>
        </w:tc>
        <w:tc>
          <w:tcPr>
            <w:tcW w:w="1244" w:type="dxa"/>
            <w:tcBorders>
              <w:top w:val="single" w:color="auto" w:sz="4" w:space="0"/>
              <w:left w:val="nil"/>
              <w:bottom w:val="single" w:color="auto" w:sz="4" w:space="0"/>
              <w:right w:val="single" w:color="auto" w:sz="4" w:space="0"/>
            </w:tcBorders>
            <w:shd w:val="clear" w:color="auto" w:fill="auto"/>
            <w:vAlign w:val="center"/>
          </w:tcPr>
          <w:p w14:paraId="35F1A899">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080" w:type="dxa"/>
            <w:tcBorders>
              <w:top w:val="nil"/>
              <w:left w:val="nil"/>
              <w:bottom w:val="single" w:color="auto" w:sz="4" w:space="0"/>
              <w:right w:val="single" w:color="auto" w:sz="4" w:space="0"/>
            </w:tcBorders>
            <w:shd w:val="clear" w:color="auto" w:fill="auto"/>
            <w:vAlign w:val="center"/>
          </w:tcPr>
          <w:p w14:paraId="12DDD438">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项目资金支付及时率</w:t>
            </w:r>
          </w:p>
        </w:tc>
        <w:tc>
          <w:tcPr>
            <w:tcW w:w="1430" w:type="dxa"/>
            <w:tcBorders>
              <w:top w:val="nil"/>
              <w:left w:val="nil"/>
              <w:bottom w:val="single" w:color="auto" w:sz="4" w:space="0"/>
              <w:right w:val="single" w:color="auto" w:sz="4" w:space="0"/>
            </w:tcBorders>
            <w:shd w:val="clear" w:color="auto" w:fill="auto"/>
            <w:vAlign w:val="center"/>
          </w:tcPr>
          <w:p w14:paraId="63232BA1">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≧90%</w:t>
            </w:r>
          </w:p>
        </w:tc>
        <w:tc>
          <w:tcPr>
            <w:tcW w:w="1021" w:type="dxa"/>
            <w:tcBorders>
              <w:top w:val="nil"/>
              <w:left w:val="nil"/>
              <w:bottom w:val="single" w:color="auto" w:sz="4" w:space="0"/>
              <w:right w:val="single" w:color="auto" w:sz="4" w:space="0"/>
            </w:tcBorders>
            <w:shd w:val="clear" w:color="auto" w:fill="auto"/>
            <w:vAlign w:val="center"/>
          </w:tcPr>
          <w:p w14:paraId="574D9DAC">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57A6B5AF">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100%</w:t>
            </w:r>
          </w:p>
        </w:tc>
        <w:tc>
          <w:tcPr>
            <w:tcW w:w="854" w:type="dxa"/>
            <w:tcBorders>
              <w:top w:val="nil"/>
              <w:left w:val="nil"/>
              <w:bottom w:val="single" w:color="auto" w:sz="4" w:space="0"/>
              <w:right w:val="single" w:color="auto" w:sz="4" w:space="0"/>
            </w:tcBorders>
            <w:shd w:val="clear" w:color="auto" w:fill="auto"/>
            <w:vAlign w:val="center"/>
          </w:tcPr>
          <w:p w14:paraId="3194F17D">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8</w:t>
            </w:r>
          </w:p>
        </w:tc>
        <w:tc>
          <w:tcPr>
            <w:tcW w:w="1062" w:type="dxa"/>
            <w:tcBorders>
              <w:top w:val="nil"/>
              <w:left w:val="nil"/>
              <w:bottom w:val="single" w:color="auto" w:sz="4" w:space="0"/>
              <w:right w:val="single" w:color="auto" w:sz="4" w:space="0"/>
            </w:tcBorders>
            <w:shd w:val="clear" w:color="auto" w:fill="auto"/>
            <w:vAlign w:val="center"/>
          </w:tcPr>
          <w:p w14:paraId="3A010600">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545013AD">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0D612A8F">
        <w:tblPrEx>
          <w:tblCellMar>
            <w:top w:w="0" w:type="dxa"/>
            <w:left w:w="108" w:type="dxa"/>
            <w:bottom w:w="0" w:type="dxa"/>
            <w:right w:w="108" w:type="dxa"/>
          </w:tblCellMar>
        </w:tblPrEx>
        <w:trPr>
          <w:trHeight w:val="516" w:hRule="atLeast"/>
          <w:jc w:val="center"/>
        </w:trPr>
        <w:tc>
          <w:tcPr>
            <w:tcW w:w="687" w:type="dxa"/>
            <w:vMerge w:val="restart"/>
            <w:tcBorders>
              <w:top w:val="nil"/>
              <w:left w:val="single" w:color="auto" w:sz="4" w:space="0"/>
              <w:bottom w:val="single" w:color="auto" w:sz="4" w:space="0"/>
              <w:right w:val="single" w:color="auto" w:sz="4" w:space="0"/>
            </w:tcBorders>
            <w:shd w:val="clear" w:color="auto" w:fill="auto"/>
            <w:vAlign w:val="center"/>
          </w:tcPr>
          <w:p w14:paraId="3A52CA68">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44" w:type="dxa"/>
            <w:vMerge w:val="restart"/>
            <w:tcBorders>
              <w:top w:val="nil"/>
              <w:left w:val="single" w:color="auto" w:sz="4" w:space="0"/>
              <w:bottom w:val="single" w:color="000000" w:sz="4" w:space="0"/>
              <w:right w:val="single" w:color="auto" w:sz="4" w:space="0"/>
            </w:tcBorders>
            <w:shd w:val="clear" w:color="auto" w:fill="auto"/>
            <w:vAlign w:val="center"/>
          </w:tcPr>
          <w:p w14:paraId="152BDAD7">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080" w:type="dxa"/>
            <w:tcBorders>
              <w:top w:val="nil"/>
              <w:left w:val="nil"/>
              <w:bottom w:val="single" w:color="auto" w:sz="4" w:space="0"/>
              <w:right w:val="single" w:color="auto" w:sz="4" w:space="0"/>
            </w:tcBorders>
            <w:shd w:val="clear" w:color="auto" w:fill="auto"/>
            <w:vAlign w:val="center"/>
          </w:tcPr>
          <w:p w14:paraId="4E77228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水、电费</w:t>
            </w:r>
          </w:p>
        </w:tc>
        <w:tc>
          <w:tcPr>
            <w:tcW w:w="1430" w:type="dxa"/>
            <w:tcBorders>
              <w:top w:val="nil"/>
              <w:left w:val="nil"/>
              <w:bottom w:val="single" w:color="auto" w:sz="4" w:space="0"/>
              <w:right w:val="single" w:color="auto" w:sz="4" w:space="0"/>
            </w:tcBorders>
            <w:shd w:val="clear" w:color="auto" w:fill="auto"/>
            <w:vAlign w:val="center"/>
          </w:tcPr>
          <w:p w14:paraId="4B746644">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≤50万元</w:t>
            </w:r>
          </w:p>
        </w:tc>
        <w:tc>
          <w:tcPr>
            <w:tcW w:w="1021" w:type="dxa"/>
            <w:tcBorders>
              <w:top w:val="nil"/>
              <w:left w:val="nil"/>
              <w:bottom w:val="single" w:color="auto" w:sz="4" w:space="0"/>
              <w:right w:val="single" w:color="auto" w:sz="4" w:space="0"/>
            </w:tcBorders>
            <w:shd w:val="clear" w:color="auto" w:fill="auto"/>
            <w:vAlign w:val="center"/>
          </w:tcPr>
          <w:p w14:paraId="4B8414A5">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2518E4E5">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54" w:type="dxa"/>
            <w:tcBorders>
              <w:top w:val="nil"/>
              <w:left w:val="nil"/>
              <w:bottom w:val="single" w:color="auto" w:sz="4" w:space="0"/>
              <w:right w:val="single" w:color="auto" w:sz="4" w:space="0"/>
            </w:tcBorders>
            <w:shd w:val="clear" w:color="auto" w:fill="auto"/>
            <w:vAlign w:val="center"/>
          </w:tcPr>
          <w:p w14:paraId="4711EEB2">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7</w:t>
            </w:r>
          </w:p>
        </w:tc>
        <w:tc>
          <w:tcPr>
            <w:tcW w:w="1062" w:type="dxa"/>
            <w:tcBorders>
              <w:top w:val="nil"/>
              <w:left w:val="nil"/>
              <w:bottom w:val="single" w:color="auto" w:sz="4" w:space="0"/>
              <w:right w:val="single" w:color="auto" w:sz="4" w:space="0"/>
            </w:tcBorders>
            <w:shd w:val="clear" w:color="auto" w:fill="auto"/>
            <w:vAlign w:val="center"/>
          </w:tcPr>
          <w:p w14:paraId="15FF03C6">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734085FD">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693CD353">
        <w:tblPrEx>
          <w:tblCellMar>
            <w:top w:w="0" w:type="dxa"/>
            <w:left w:w="108" w:type="dxa"/>
            <w:bottom w:w="0" w:type="dxa"/>
            <w:right w:w="108" w:type="dxa"/>
          </w:tblCellMar>
        </w:tblPrEx>
        <w:trPr>
          <w:trHeight w:val="516" w:hRule="atLeast"/>
          <w:jc w:val="center"/>
        </w:trPr>
        <w:tc>
          <w:tcPr>
            <w:tcW w:w="687" w:type="dxa"/>
            <w:vMerge w:val="continue"/>
            <w:tcBorders>
              <w:top w:val="nil"/>
              <w:left w:val="single" w:color="auto" w:sz="4" w:space="0"/>
              <w:bottom w:val="single" w:color="auto" w:sz="4" w:space="0"/>
              <w:right w:val="single" w:color="auto" w:sz="4" w:space="0"/>
            </w:tcBorders>
            <w:vAlign w:val="center"/>
          </w:tcPr>
          <w:p w14:paraId="63AA55F0">
            <w:pPr>
              <w:widowControl/>
              <w:spacing w:line="240" w:lineRule="exact"/>
              <w:jc w:val="center"/>
              <w:rPr>
                <w:rFonts w:hint="eastAsia" w:ascii="宋体" w:hAnsi="宋体" w:cs="宋体"/>
                <w:color w:val="auto"/>
                <w:kern w:val="0"/>
                <w:sz w:val="18"/>
                <w:szCs w:val="18"/>
                <w:highlight w:val="none"/>
              </w:rPr>
            </w:pPr>
          </w:p>
        </w:tc>
        <w:tc>
          <w:tcPr>
            <w:tcW w:w="1244" w:type="dxa"/>
            <w:vMerge w:val="continue"/>
            <w:tcBorders>
              <w:top w:val="nil"/>
              <w:left w:val="single" w:color="auto" w:sz="4" w:space="0"/>
              <w:bottom w:val="single" w:color="000000" w:sz="4" w:space="0"/>
              <w:right w:val="single" w:color="auto" w:sz="4" w:space="0"/>
            </w:tcBorders>
            <w:vAlign w:val="center"/>
          </w:tcPr>
          <w:p w14:paraId="18AFB58D">
            <w:pPr>
              <w:widowControl/>
              <w:spacing w:line="240" w:lineRule="exact"/>
              <w:jc w:val="center"/>
              <w:rPr>
                <w:rFonts w:hint="eastAsia" w:ascii="宋体" w:hAnsi="宋体" w:cs="宋体"/>
                <w:color w:val="auto"/>
                <w:kern w:val="0"/>
                <w:sz w:val="18"/>
                <w:szCs w:val="18"/>
                <w:highlight w:val="none"/>
              </w:rPr>
            </w:pPr>
          </w:p>
        </w:tc>
        <w:tc>
          <w:tcPr>
            <w:tcW w:w="2080" w:type="dxa"/>
            <w:tcBorders>
              <w:top w:val="nil"/>
              <w:left w:val="nil"/>
              <w:bottom w:val="single" w:color="auto" w:sz="4" w:space="0"/>
              <w:right w:val="single" w:color="auto" w:sz="4" w:space="0"/>
            </w:tcBorders>
            <w:shd w:val="clear" w:color="auto" w:fill="auto"/>
            <w:vAlign w:val="center"/>
          </w:tcPr>
          <w:p w14:paraId="27D4A223">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办公经费支出</w:t>
            </w:r>
          </w:p>
        </w:tc>
        <w:tc>
          <w:tcPr>
            <w:tcW w:w="1430" w:type="dxa"/>
            <w:tcBorders>
              <w:top w:val="nil"/>
              <w:left w:val="nil"/>
              <w:bottom w:val="single" w:color="auto" w:sz="4" w:space="0"/>
              <w:right w:val="single" w:color="auto" w:sz="4" w:space="0"/>
            </w:tcBorders>
            <w:shd w:val="clear" w:color="auto" w:fill="auto"/>
            <w:vAlign w:val="center"/>
          </w:tcPr>
          <w:p w14:paraId="235CF03C">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≤117万元</w:t>
            </w:r>
          </w:p>
        </w:tc>
        <w:tc>
          <w:tcPr>
            <w:tcW w:w="1021" w:type="dxa"/>
            <w:tcBorders>
              <w:top w:val="nil"/>
              <w:left w:val="nil"/>
              <w:bottom w:val="single" w:color="auto" w:sz="4" w:space="0"/>
              <w:right w:val="single" w:color="auto" w:sz="4" w:space="0"/>
            </w:tcBorders>
            <w:shd w:val="clear" w:color="auto" w:fill="auto"/>
            <w:vAlign w:val="center"/>
          </w:tcPr>
          <w:p w14:paraId="3F78E744">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1C4D01C2">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54" w:type="dxa"/>
            <w:tcBorders>
              <w:top w:val="nil"/>
              <w:left w:val="nil"/>
              <w:bottom w:val="single" w:color="auto" w:sz="4" w:space="0"/>
              <w:right w:val="single" w:color="auto" w:sz="4" w:space="0"/>
            </w:tcBorders>
            <w:shd w:val="clear" w:color="auto" w:fill="auto"/>
            <w:vAlign w:val="center"/>
          </w:tcPr>
          <w:p w14:paraId="51493216">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7</w:t>
            </w:r>
          </w:p>
        </w:tc>
        <w:tc>
          <w:tcPr>
            <w:tcW w:w="1062" w:type="dxa"/>
            <w:tcBorders>
              <w:top w:val="nil"/>
              <w:left w:val="nil"/>
              <w:bottom w:val="single" w:color="auto" w:sz="4" w:space="0"/>
              <w:right w:val="single" w:color="auto" w:sz="4" w:space="0"/>
            </w:tcBorders>
            <w:shd w:val="clear" w:color="auto" w:fill="auto"/>
            <w:vAlign w:val="center"/>
          </w:tcPr>
          <w:p w14:paraId="00136231">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02AAB05F">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68ADA6C3">
        <w:tblPrEx>
          <w:tblCellMar>
            <w:top w:w="0" w:type="dxa"/>
            <w:left w:w="108" w:type="dxa"/>
            <w:bottom w:w="0" w:type="dxa"/>
            <w:right w:w="108" w:type="dxa"/>
          </w:tblCellMar>
        </w:tblPrEx>
        <w:trPr>
          <w:trHeight w:val="774" w:hRule="atLeast"/>
          <w:jc w:val="center"/>
        </w:trPr>
        <w:tc>
          <w:tcPr>
            <w:tcW w:w="687" w:type="dxa"/>
            <w:vMerge w:val="continue"/>
            <w:tcBorders>
              <w:top w:val="nil"/>
              <w:left w:val="single" w:color="auto" w:sz="4" w:space="0"/>
              <w:bottom w:val="single" w:color="auto" w:sz="4" w:space="0"/>
              <w:right w:val="single" w:color="auto" w:sz="4" w:space="0"/>
            </w:tcBorders>
            <w:vAlign w:val="center"/>
          </w:tcPr>
          <w:p w14:paraId="5D840218">
            <w:pPr>
              <w:widowControl/>
              <w:spacing w:line="240" w:lineRule="exact"/>
              <w:jc w:val="center"/>
              <w:rPr>
                <w:rFonts w:hint="eastAsia" w:ascii="宋体" w:hAnsi="宋体" w:cs="宋体"/>
                <w:color w:val="auto"/>
                <w:kern w:val="0"/>
                <w:sz w:val="18"/>
                <w:szCs w:val="18"/>
                <w:highlight w:val="none"/>
              </w:rPr>
            </w:pPr>
          </w:p>
        </w:tc>
        <w:tc>
          <w:tcPr>
            <w:tcW w:w="1244" w:type="dxa"/>
            <w:vMerge w:val="continue"/>
            <w:tcBorders>
              <w:top w:val="nil"/>
              <w:left w:val="single" w:color="auto" w:sz="4" w:space="0"/>
              <w:bottom w:val="single" w:color="000000" w:sz="4" w:space="0"/>
              <w:right w:val="single" w:color="auto" w:sz="4" w:space="0"/>
            </w:tcBorders>
            <w:vAlign w:val="center"/>
          </w:tcPr>
          <w:p w14:paraId="2C512C69">
            <w:pPr>
              <w:widowControl/>
              <w:spacing w:line="240" w:lineRule="exact"/>
              <w:jc w:val="center"/>
              <w:rPr>
                <w:rFonts w:hint="eastAsia" w:ascii="宋体" w:hAnsi="宋体" w:cs="宋体"/>
                <w:color w:val="auto"/>
                <w:kern w:val="0"/>
                <w:sz w:val="18"/>
                <w:szCs w:val="18"/>
                <w:highlight w:val="none"/>
              </w:rPr>
            </w:pPr>
          </w:p>
        </w:tc>
        <w:tc>
          <w:tcPr>
            <w:tcW w:w="2080" w:type="dxa"/>
            <w:tcBorders>
              <w:top w:val="nil"/>
              <w:left w:val="nil"/>
              <w:bottom w:val="single" w:color="auto" w:sz="4" w:space="0"/>
              <w:right w:val="single" w:color="auto" w:sz="4" w:space="0"/>
            </w:tcBorders>
            <w:shd w:val="clear" w:color="auto" w:fill="auto"/>
            <w:vAlign w:val="center"/>
          </w:tcPr>
          <w:p w14:paraId="41217BE1">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其他商品和服务支出</w:t>
            </w:r>
          </w:p>
        </w:tc>
        <w:tc>
          <w:tcPr>
            <w:tcW w:w="1430" w:type="dxa"/>
            <w:tcBorders>
              <w:top w:val="nil"/>
              <w:left w:val="nil"/>
              <w:bottom w:val="single" w:color="auto" w:sz="4" w:space="0"/>
              <w:right w:val="single" w:color="auto" w:sz="4" w:space="0"/>
            </w:tcBorders>
            <w:shd w:val="clear" w:color="auto" w:fill="auto"/>
            <w:vAlign w:val="center"/>
          </w:tcPr>
          <w:p w14:paraId="3C9A485F">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≤8万元</w:t>
            </w:r>
          </w:p>
        </w:tc>
        <w:tc>
          <w:tcPr>
            <w:tcW w:w="1021" w:type="dxa"/>
            <w:tcBorders>
              <w:top w:val="nil"/>
              <w:left w:val="nil"/>
              <w:bottom w:val="single" w:color="auto" w:sz="4" w:space="0"/>
              <w:right w:val="single" w:color="auto" w:sz="4" w:space="0"/>
            </w:tcBorders>
            <w:shd w:val="clear" w:color="auto" w:fill="auto"/>
            <w:vAlign w:val="center"/>
          </w:tcPr>
          <w:p w14:paraId="05D731FE">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2BA589B5">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54" w:type="dxa"/>
            <w:tcBorders>
              <w:top w:val="nil"/>
              <w:left w:val="nil"/>
              <w:bottom w:val="single" w:color="auto" w:sz="4" w:space="0"/>
              <w:right w:val="single" w:color="auto" w:sz="4" w:space="0"/>
            </w:tcBorders>
            <w:shd w:val="clear" w:color="auto" w:fill="auto"/>
            <w:vAlign w:val="center"/>
          </w:tcPr>
          <w:p w14:paraId="08A0B395">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6</w:t>
            </w:r>
          </w:p>
        </w:tc>
        <w:tc>
          <w:tcPr>
            <w:tcW w:w="1062" w:type="dxa"/>
            <w:tcBorders>
              <w:top w:val="nil"/>
              <w:left w:val="nil"/>
              <w:bottom w:val="single" w:color="auto" w:sz="4" w:space="0"/>
              <w:right w:val="single" w:color="auto" w:sz="4" w:space="0"/>
            </w:tcBorders>
            <w:shd w:val="clear" w:color="auto" w:fill="auto"/>
            <w:vAlign w:val="center"/>
          </w:tcPr>
          <w:p w14:paraId="181611E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按照完成比例赋分</w:t>
            </w:r>
          </w:p>
        </w:tc>
        <w:tc>
          <w:tcPr>
            <w:tcW w:w="906" w:type="dxa"/>
            <w:tcBorders>
              <w:top w:val="nil"/>
              <w:left w:val="nil"/>
              <w:bottom w:val="single" w:color="auto" w:sz="4" w:space="0"/>
              <w:right w:val="single" w:color="auto" w:sz="4" w:space="0"/>
            </w:tcBorders>
            <w:shd w:val="clear" w:color="auto" w:fill="auto"/>
            <w:vAlign w:val="center"/>
          </w:tcPr>
          <w:p w14:paraId="21B99C4B">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原始凭证</w:t>
            </w:r>
          </w:p>
        </w:tc>
      </w:tr>
      <w:tr w14:paraId="34CEE8EB">
        <w:tblPrEx>
          <w:tblCellMar>
            <w:top w:w="0" w:type="dxa"/>
            <w:left w:w="108" w:type="dxa"/>
            <w:bottom w:w="0" w:type="dxa"/>
            <w:right w:w="108" w:type="dxa"/>
          </w:tblCellMar>
        </w:tblPrEx>
        <w:trPr>
          <w:trHeight w:val="516" w:hRule="atLeast"/>
          <w:jc w:val="center"/>
        </w:trPr>
        <w:tc>
          <w:tcPr>
            <w:tcW w:w="687" w:type="dxa"/>
            <w:vMerge w:val="restart"/>
            <w:tcBorders>
              <w:top w:val="nil"/>
              <w:left w:val="single" w:color="auto" w:sz="4" w:space="0"/>
              <w:bottom w:val="single" w:color="auto" w:sz="4" w:space="0"/>
              <w:right w:val="single" w:color="auto" w:sz="4" w:space="0"/>
            </w:tcBorders>
            <w:shd w:val="clear" w:color="auto" w:fill="auto"/>
            <w:vAlign w:val="center"/>
          </w:tcPr>
          <w:p w14:paraId="0A29CF32">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44" w:type="dxa"/>
            <w:vMerge w:val="restart"/>
            <w:tcBorders>
              <w:top w:val="nil"/>
              <w:left w:val="single" w:color="auto" w:sz="4" w:space="0"/>
              <w:bottom w:val="single" w:color="auto" w:sz="4" w:space="0"/>
              <w:right w:val="single" w:color="auto" w:sz="4" w:space="0"/>
            </w:tcBorders>
            <w:shd w:val="clear" w:color="auto" w:fill="auto"/>
            <w:vAlign w:val="center"/>
          </w:tcPr>
          <w:p w14:paraId="00FE5B81">
            <w:pPr>
              <w:widowControl/>
              <w:spacing w:line="240" w:lineRule="exact"/>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080" w:type="dxa"/>
            <w:tcBorders>
              <w:top w:val="nil"/>
              <w:left w:val="nil"/>
              <w:bottom w:val="single" w:color="auto" w:sz="4" w:space="0"/>
              <w:right w:val="single" w:color="auto" w:sz="4" w:space="0"/>
            </w:tcBorders>
            <w:shd w:val="clear" w:color="auto" w:fill="auto"/>
            <w:vAlign w:val="center"/>
          </w:tcPr>
          <w:p w14:paraId="3909090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提升公共服务质量</w:t>
            </w:r>
          </w:p>
        </w:tc>
        <w:tc>
          <w:tcPr>
            <w:tcW w:w="1430" w:type="dxa"/>
            <w:tcBorders>
              <w:top w:val="nil"/>
              <w:left w:val="nil"/>
              <w:bottom w:val="single" w:color="auto" w:sz="4" w:space="0"/>
              <w:right w:val="single" w:color="auto" w:sz="4" w:space="0"/>
            </w:tcBorders>
            <w:shd w:val="clear" w:color="auto" w:fill="auto"/>
            <w:vAlign w:val="center"/>
          </w:tcPr>
          <w:p w14:paraId="2AAC2EFB">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有效提升</w:t>
            </w:r>
          </w:p>
        </w:tc>
        <w:tc>
          <w:tcPr>
            <w:tcW w:w="1021" w:type="dxa"/>
            <w:tcBorders>
              <w:top w:val="nil"/>
              <w:left w:val="nil"/>
              <w:bottom w:val="single" w:color="auto" w:sz="4" w:space="0"/>
              <w:right w:val="single" w:color="auto" w:sz="4" w:space="0"/>
            </w:tcBorders>
            <w:shd w:val="clear" w:color="auto" w:fill="auto"/>
            <w:vAlign w:val="center"/>
          </w:tcPr>
          <w:p w14:paraId="2A932588">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6A139DC8">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基本达成目标</w:t>
            </w:r>
          </w:p>
        </w:tc>
        <w:tc>
          <w:tcPr>
            <w:tcW w:w="854" w:type="dxa"/>
            <w:tcBorders>
              <w:top w:val="nil"/>
              <w:left w:val="nil"/>
              <w:bottom w:val="single" w:color="auto" w:sz="4" w:space="0"/>
              <w:right w:val="single" w:color="auto" w:sz="4" w:space="0"/>
            </w:tcBorders>
            <w:shd w:val="clear" w:color="auto" w:fill="auto"/>
            <w:vAlign w:val="center"/>
          </w:tcPr>
          <w:p w14:paraId="0D98F786">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62" w:type="dxa"/>
            <w:tcBorders>
              <w:top w:val="nil"/>
              <w:left w:val="nil"/>
              <w:bottom w:val="single" w:color="auto" w:sz="4" w:space="0"/>
              <w:right w:val="single" w:color="auto" w:sz="4" w:space="0"/>
            </w:tcBorders>
            <w:shd w:val="clear" w:color="auto" w:fill="auto"/>
            <w:vAlign w:val="center"/>
          </w:tcPr>
          <w:p w14:paraId="405C7871">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按评判等级赋分</w:t>
            </w:r>
          </w:p>
        </w:tc>
        <w:tc>
          <w:tcPr>
            <w:tcW w:w="906" w:type="dxa"/>
            <w:tcBorders>
              <w:top w:val="nil"/>
              <w:left w:val="nil"/>
              <w:bottom w:val="single" w:color="auto" w:sz="4" w:space="0"/>
              <w:right w:val="single" w:color="auto" w:sz="4" w:space="0"/>
            </w:tcBorders>
            <w:shd w:val="clear" w:color="auto" w:fill="auto"/>
            <w:vAlign w:val="center"/>
          </w:tcPr>
          <w:p w14:paraId="368559B3">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r w14:paraId="63BCD97A">
        <w:tblPrEx>
          <w:tblCellMar>
            <w:top w:w="0" w:type="dxa"/>
            <w:left w:w="108" w:type="dxa"/>
            <w:bottom w:w="0" w:type="dxa"/>
            <w:right w:w="108" w:type="dxa"/>
          </w:tblCellMar>
        </w:tblPrEx>
        <w:trPr>
          <w:trHeight w:val="516" w:hRule="atLeast"/>
          <w:jc w:val="center"/>
        </w:trPr>
        <w:tc>
          <w:tcPr>
            <w:tcW w:w="687" w:type="dxa"/>
            <w:vMerge w:val="continue"/>
            <w:tcBorders>
              <w:top w:val="single" w:color="auto" w:sz="4" w:space="0"/>
              <w:left w:val="single" w:color="auto" w:sz="4" w:space="0"/>
              <w:bottom w:val="single" w:color="auto" w:sz="4" w:space="0"/>
              <w:right w:val="single" w:color="auto" w:sz="4" w:space="0"/>
            </w:tcBorders>
            <w:vAlign w:val="center"/>
          </w:tcPr>
          <w:p w14:paraId="00CA3E64">
            <w:pPr>
              <w:widowControl/>
              <w:spacing w:line="240" w:lineRule="exact"/>
              <w:jc w:val="center"/>
              <w:rPr>
                <w:rFonts w:hint="eastAsia" w:ascii="宋体" w:hAnsi="宋体" w:cs="宋体"/>
                <w:color w:val="auto"/>
                <w:kern w:val="0"/>
                <w:sz w:val="18"/>
                <w:szCs w:val="18"/>
                <w:highlight w:val="none"/>
              </w:rPr>
            </w:pPr>
          </w:p>
        </w:tc>
        <w:tc>
          <w:tcPr>
            <w:tcW w:w="1244" w:type="dxa"/>
            <w:vMerge w:val="continue"/>
            <w:tcBorders>
              <w:top w:val="single" w:color="auto" w:sz="4" w:space="0"/>
              <w:left w:val="single" w:color="auto" w:sz="4" w:space="0"/>
              <w:bottom w:val="single" w:color="auto" w:sz="4" w:space="0"/>
              <w:right w:val="single" w:color="auto" w:sz="4" w:space="0"/>
            </w:tcBorders>
            <w:vAlign w:val="center"/>
          </w:tcPr>
          <w:p w14:paraId="69C82C96">
            <w:pPr>
              <w:widowControl/>
              <w:spacing w:line="240" w:lineRule="exact"/>
              <w:jc w:val="center"/>
              <w:rPr>
                <w:rFonts w:hint="eastAsia" w:ascii="宋体" w:hAnsi="宋体" w:cs="宋体"/>
                <w:color w:val="auto"/>
                <w:kern w:val="0"/>
                <w:sz w:val="18"/>
                <w:szCs w:val="18"/>
                <w:highlight w:val="none"/>
              </w:rPr>
            </w:pPr>
          </w:p>
        </w:tc>
        <w:tc>
          <w:tcPr>
            <w:tcW w:w="2080" w:type="dxa"/>
            <w:tcBorders>
              <w:top w:val="nil"/>
              <w:left w:val="nil"/>
              <w:bottom w:val="single" w:color="auto" w:sz="4" w:space="0"/>
              <w:right w:val="single" w:color="auto" w:sz="4" w:space="0"/>
            </w:tcBorders>
            <w:shd w:val="clear" w:color="auto" w:fill="auto"/>
            <w:vAlign w:val="center"/>
          </w:tcPr>
          <w:p w14:paraId="3F63616B">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提高基层治理能力</w:t>
            </w:r>
          </w:p>
        </w:tc>
        <w:tc>
          <w:tcPr>
            <w:tcW w:w="1430" w:type="dxa"/>
            <w:tcBorders>
              <w:top w:val="nil"/>
              <w:left w:val="nil"/>
              <w:bottom w:val="single" w:color="auto" w:sz="4" w:space="0"/>
              <w:right w:val="single" w:color="auto" w:sz="4" w:space="0"/>
            </w:tcBorders>
            <w:shd w:val="clear" w:color="auto" w:fill="auto"/>
            <w:vAlign w:val="center"/>
          </w:tcPr>
          <w:p w14:paraId="629D0C87">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显著提高</w:t>
            </w:r>
          </w:p>
        </w:tc>
        <w:tc>
          <w:tcPr>
            <w:tcW w:w="1021" w:type="dxa"/>
            <w:tcBorders>
              <w:top w:val="nil"/>
              <w:left w:val="nil"/>
              <w:bottom w:val="single" w:color="auto" w:sz="4" w:space="0"/>
              <w:right w:val="single" w:color="auto" w:sz="4" w:space="0"/>
            </w:tcBorders>
            <w:shd w:val="clear" w:color="auto" w:fill="auto"/>
            <w:vAlign w:val="center"/>
          </w:tcPr>
          <w:p w14:paraId="3DF67BE6">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计划标准</w:t>
            </w:r>
          </w:p>
        </w:tc>
        <w:tc>
          <w:tcPr>
            <w:tcW w:w="873" w:type="dxa"/>
            <w:tcBorders>
              <w:top w:val="nil"/>
              <w:left w:val="nil"/>
              <w:bottom w:val="single" w:color="auto" w:sz="4" w:space="0"/>
              <w:right w:val="single" w:color="auto" w:sz="4" w:space="0"/>
            </w:tcBorders>
            <w:shd w:val="clear" w:color="auto" w:fill="auto"/>
            <w:vAlign w:val="center"/>
          </w:tcPr>
          <w:p w14:paraId="33FBECC3">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w:t>
            </w:r>
          </w:p>
        </w:tc>
        <w:tc>
          <w:tcPr>
            <w:tcW w:w="854" w:type="dxa"/>
            <w:tcBorders>
              <w:top w:val="nil"/>
              <w:left w:val="nil"/>
              <w:bottom w:val="single" w:color="auto" w:sz="4" w:space="0"/>
              <w:right w:val="single" w:color="auto" w:sz="4" w:space="0"/>
            </w:tcBorders>
            <w:shd w:val="clear" w:color="auto" w:fill="auto"/>
            <w:vAlign w:val="center"/>
          </w:tcPr>
          <w:p w14:paraId="62B6D63F">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15</w:t>
            </w:r>
          </w:p>
        </w:tc>
        <w:tc>
          <w:tcPr>
            <w:tcW w:w="1062" w:type="dxa"/>
            <w:tcBorders>
              <w:top w:val="nil"/>
              <w:left w:val="nil"/>
              <w:bottom w:val="single" w:color="auto" w:sz="4" w:space="0"/>
              <w:right w:val="single" w:color="auto" w:sz="4" w:space="0"/>
            </w:tcBorders>
            <w:shd w:val="clear" w:color="auto" w:fill="auto"/>
            <w:vAlign w:val="center"/>
          </w:tcPr>
          <w:p w14:paraId="1B460DD3">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按评判等级赋分</w:t>
            </w:r>
          </w:p>
        </w:tc>
        <w:tc>
          <w:tcPr>
            <w:tcW w:w="906" w:type="dxa"/>
            <w:tcBorders>
              <w:top w:val="nil"/>
              <w:left w:val="nil"/>
              <w:bottom w:val="single" w:color="auto" w:sz="4" w:space="0"/>
              <w:right w:val="single" w:color="auto" w:sz="4" w:space="0"/>
            </w:tcBorders>
            <w:shd w:val="clear" w:color="auto" w:fill="auto"/>
            <w:vAlign w:val="center"/>
          </w:tcPr>
          <w:p w14:paraId="698D1072">
            <w:pPr>
              <w:widowControl/>
              <w:spacing w:line="240" w:lineRule="exact"/>
              <w:jc w:val="center"/>
              <w:rPr>
                <w:rFonts w:hint="eastAsia" w:ascii="宋体" w:hAnsi="宋体" w:cs="宋体"/>
                <w:color w:val="auto"/>
                <w:kern w:val="0"/>
                <w:sz w:val="18"/>
                <w:szCs w:val="18"/>
                <w:highlight w:val="none"/>
              </w:rPr>
            </w:pPr>
            <w:r>
              <w:rPr>
                <w:rFonts w:hint="eastAsia"/>
                <w:color w:val="auto"/>
                <w:sz w:val="20"/>
                <w:szCs w:val="20"/>
                <w:highlight w:val="none"/>
              </w:rPr>
              <w:t>工作资料</w:t>
            </w:r>
          </w:p>
        </w:tc>
      </w:tr>
    </w:tbl>
    <w:p w14:paraId="7333A7F1">
      <w:pPr>
        <w:jc w:val="center"/>
        <w:rPr>
          <w:rFonts w:hint="eastAsia" w:ascii="宋体" w:hAnsi="宋体"/>
          <w:color w:val="auto"/>
          <w:sz w:val="18"/>
          <w:szCs w:val="18"/>
          <w:highlight w:val="none"/>
        </w:rPr>
      </w:pPr>
    </w:p>
    <w:p w14:paraId="15081C45">
      <w:pPr>
        <w:widowControl/>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9814" w:type="dxa"/>
        <w:jc w:val="center"/>
        <w:tblLayout w:type="autofit"/>
        <w:tblCellMar>
          <w:top w:w="0" w:type="dxa"/>
          <w:left w:w="108" w:type="dxa"/>
          <w:bottom w:w="0" w:type="dxa"/>
          <w:right w:w="108" w:type="dxa"/>
        </w:tblCellMar>
      </w:tblPr>
      <w:tblGrid>
        <w:gridCol w:w="663"/>
        <w:gridCol w:w="1202"/>
        <w:gridCol w:w="2009"/>
        <w:gridCol w:w="1275"/>
        <w:gridCol w:w="1093"/>
        <w:gridCol w:w="843"/>
        <w:gridCol w:w="825"/>
        <w:gridCol w:w="1026"/>
        <w:gridCol w:w="878"/>
      </w:tblGrid>
      <w:tr w14:paraId="440BACE4">
        <w:tblPrEx>
          <w:tblCellMar>
            <w:top w:w="0" w:type="dxa"/>
            <w:left w:w="108" w:type="dxa"/>
            <w:bottom w:w="0" w:type="dxa"/>
            <w:right w:w="108" w:type="dxa"/>
          </w:tblCellMar>
        </w:tblPrEx>
        <w:trPr>
          <w:trHeight w:val="393" w:hRule="atLeast"/>
          <w:jc w:val="center"/>
        </w:trPr>
        <w:tc>
          <w:tcPr>
            <w:tcW w:w="9814" w:type="dxa"/>
            <w:gridSpan w:val="9"/>
            <w:tcBorders>
              <w:top w:val="nil"/>
              <w:left w:val="nil"/>
              <w:bottom w:val="nil"/>
              <w:right w:val="nil"/>
            </w:tcBorders>
            <w:shd w:val="clear" w:color="auto" w:fill="auto"/>
            <w:vAlign w:val="center"/>
          </w:tcPr>
          <w:p w14:paraId="73314407">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52FF088E">
        <w:tblPrEx>
          <w:tblCellMar>
            <w:top w:w="0" w:type="dxa"/>
            <w:left w:w="108" w:type="dxa"/>
            <w:bottom w:w="0" w:type="dxa"/>
            <w:right w:w="108" w:type="dxa"/>
          </w:tblCellMar>
        </w:tblPrEx>
        <w:trPr>
          <w:trHeight w:val="375" w:hRule="atLeast"/>
          <w:jc w:val="center"/>
        </w:trPr>
        <w:tc>
          <w:tcPr>
            <w:tcW w:w="9814" w:type="dxa"/>
            <w:gridSpan w:val="9"/>
            <w:tcBorders>
              <w:top w:val="nil"/>
              <w:left w:val="nil"/>
              <w:bottom w:val="nil"/>
              <w:right w:val="nil"/>
            </w:tcBorders>
            <w:shd w:val="clear" w:color="auto" w:fill="auto"/>
            <w:vAlign w:val="center"/>
          </w:tcPr>
          <w:p w14:paraId="0EF4737C">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1A02165D">
        <w:tblPrEx>
          <w:tblCellMar>
            <w:top w:w="0" w:type="dxa"/>
            <w:left w:w="108" w:type="dxa"/>
            <w:bottom w:w="0" w:type="dxa"/>
            <w:right w:w="108" w:type="dxa"/>
          </w:tblCellMar>
        </w:tblPrEx>
        <w:trPr>
          <w:trHeight w:val="393" w:hRule="atLeast"/>
          <w:jc w:val="center"/>
        </w:trPr>
        <w:tc>
          <w:tcPr>
            <w:tcW w:w="1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F8056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949" w:type="dxa"/>
            <w:gridSpan w:val="7"/>
            <w:tcBorders>
              <w:top w:val="single" w:color="auto" w:sz="4" w:space="0"/>
              <w:left w:val="nil"/>
              <w:bottom w:val="single" w:color="auto" w:sz="4" w:space="0"/>
              <w:right w:val="single" w:color="auto" w:sz="4" w:space="0"/>
            </w:tcBorders>
            <w:shd w:val="clear" w:color="auto" w:fill="auto"/>
            <w:vAlign w:val="center"/>
          </w:tcPr>
          <w:p w14:paraId="71F333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托克逊县托克逊镇人民政府</w:t>
            </w:r>
          </w:p>
        </w:tc>
      </w:tr>
      <w:tr w14:paraId="2203F3DF">
        <w:tblPrEx>
          <w:tblCellMar>
            <w:top w:w="0" w:type="dxa"/>
            <w:left w:w="108" w:type="dxa"/>
            <w:bottom w:w="0" w:type="dxa"/>
            <w:right w:w="108" w:type="dxa"/>
          </w:tblCellMar>
        </w:tblPrEx>
        <w:trPr>
          <w:trHeight w:val="393" w:hRule="atLeast"/>
          <w:jc w:val="center"/>
        </w:trPr>
        <w:tc>
          <w:tcPr>
            <w:tcW w:w="1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20A7D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377" w:type="dxa"/>
            <w:gridSpan w:val="3"/>
            <w:tcBorders>
              <w:top w:val="single" w:color="auto" w:sz="4" w:space="0"/>
              <w:left w:val="nil"/>
              <w:bottom w:val="single" w:color="auto" w:sz="4" w:space="0"/>
              <w:right w:val="single" w:color="000000" w:sz="4" w:space="0"/>
            </w:tcBorders>
            <w:shd w:val="clear" w:color="auto" w:fill="auto"/>
            <w:vAlign w:val="center"/>
          </w:tcPr>
          <w:p w14:paraId="48D44DA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2024年乡村治理积分制工作经费</w:t>
            </w:r>
          </w:p>
        </w:tc>
        <w:tc>
          <w:tcPr>
            <w:tcW w:w="1668" w:type="dxa"/>
            <w:gridSpan w:val="2"/>
            <w:tcBorders>
              <w:top w:val="single" w:color="auto" w:sz="4" w:space="0"/>
              <w:left w:val="nil"/>
              <w:bottom w:val="single" w:color="auto" w:sz="4" w:space="0"/>
              <w:right w:val="single" w:color="000000" w:sz="4" w:space="0"/>
            </w:tcBorders>
            <w:shd w:val="clear" w:color="auto" w:fill="auto"/>
            <w:vAlign w:val="center"/>
          </w:tcPr>
          <w:p w14:paraId="13B307D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04" w:type="dxa"/>
            <w:gridSpan w:val="2"/>
            <w:tcBorders>
              <w:top w:val="single" w:color="auto" w:sz="4" w:space="0"/>
              <w:left w:val="nil"/>
              <w:bottom w:val="single" w:color="auto" w:sz="4" w:space="0"/>
              <w:right w:val="single" w:color="000000" w:sz="4" w:space="0"/>
            </w:tcBorders>
            <w:shd w:val="clear" w:color="auto" w:fill="auto"/>
            <w:vAlign w:val="center"/>
          </w:tcPr>
          <w:p w14:paraId="56414BC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陈亮18699501015</w:t>
            </w:r>
          </w:p>
        </w:tc>
      </w:tr>
      <w:tr w14:paraId="48D717F9">
        <w:tblPrEx>
          <w:tblCellMar>
            <w:top w:w="0" w:type="dxa"/>
            <w:left w:w="108" w:type="dxa"/>
            <w:bottom w:w="0" w:type="dxa"/>
            <w:right w:w="108" w:type="dxa"/>
          </w:tblCellMar>
        </w:tblPrEx>
        <w:trPr>
          <w:trHeight w:val="590" w:hRule="atLeast"/>
          <w:jc w:val="center"/>
        </w:trPr>
        <w:tc>
          <w:tcPr>
            <w:tcW w:w="1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CAF73C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009" w:type="dxa"/>
            <w:tcBorders>
              <w:top w:val="nil"/>
              <w:left w:val="nil"/>
              <w:bottom w:val="single" w:color="auto" w:sz="4" w:space="0"/>
              <w:right w:val="single" w:color="auto" w:sz="4" w:space="0"/>
            </w:tcBorders>
            <w:shd w:val="clear" w:color="auto" w:fill="auto"/>
            <w:vAlign w:val="center"/>
          </w:tcPr>
          <w:p w14:paraId="41FA456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275" w:type="dxa"/>
            <w:tcBorders>
              <w:top w:val="nil"/>
              <w:left w:val="nil"/>
              <w:bottom w:val="single" w:color="auto" w:sz="4" w:space="0"/>
              <w:right w:val="single" w:color="auto" w:sz="4" w:space="0"/>
            </w:tcBorders>
            <w:shd w:val="clear" w:color="auto" w:fill="auto"/>
            <w:vAlign w:val="center"/>
          </w:tcPr>
          <w:p w14:paraId="394486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28.10</w:t>
            </w:r>
          </w:p>
        </w:tc>
        <w:tc>
          <w:tcPr>
            <w:tcW w:w="1093" w:type="dxa"/>
            <w:tcBorders>
              <w:top w:val="nil"/>
              <w:left w:val="nil"/>
              <w:bottom w:val="single" w:color="auto" w:sz="4" w:space="0"/>
              <w:right w:val="single" w:color="auto" w:sz="4" w:space="0"/>
            </w:tcBorders>
            <w:shd w:val="clear" w:color="auto" w:fill="auto"/>
            <w:vAlign w:val="center"/>
          </w:tcPr>
          <w:p w14:paraId="14DAB5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43" w:type="dxa"/>
            <w:tcBorders>
              <w:top w:val="nil"/>
              <w:left w:val="nil"/>
              <w:bottom w:val="single" w:color="auto" w:sz="4" w:space="0"/>
              <w:right w:val="single" w:color="auto" w:sz="4" w:space="0"/>
            </w:tcBorders>
            <w:shd w:val="clear" w:color="auto" w:fill="auto"/>
            <w:vAlign w:val="center"/>
          </w:tcPr>
          <w:p w14:paraId="257C243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28.10</w:t>
            </w:r>
          </w:p>
        </w:tc>
        <w:tc>
          <w:tcPr>
            <w:tcW w:w="825" w:type="dxa"/>
            <w:tcBorders>
              <w:top w:val="nil"/>
              <w:left w:val="nil"/>
              <w:bottom w:val="single" w:color="auto" w:sz="4" w:space="0"/>
              <w:right w:val="single" w:color="auto" w:sz="4" w:space="0"/>
            </w:tcBorders>
            <w:shd w:val="clear" w:color="auto" w:fill="auto"/>
            <w:vAlign w:val="center"/>
          </w:tcPr>
          <w:p w14:paraId="2686A0D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04" w:type="dxa"/>
            <w:gridSpan w:val="2"/>
            <w:tcBorders>
              <w:top w:val="single" w:color="auto" w:sz="4" w:space="0"/>
              <w:left w:val="nil"/>
              <w:bottom w:val="single" w:color="auto" w:sz="4" w:space="0"/>
              <w:right w:val="single" w:color="000000" w:sz="4" w:space="0"/>
            </w:tcBorders>
            <w:shd w:val="clear" w:color="auto" w:fill="auto"/>
            <w:vAlign w:val="center"/>
          </w:tcPr>
          <w:p w14:paraId="15D5DEF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6A70FA5A">
        <w:tblPrEx>
          <w:tblCellMar>
            <w:top w:w="0" w:type="dxa"/>
            <w:left w:w="108" w:type="dxa"/>
            <w:bottom w:w="0" w:type="dxa"/>
            <w:right w:w="108" w:type="dxa"/>
          </w:tblCellMar>
        </w:tblPrEx>
        <w:trPr>
          <w:trHeight w:val="938" w:hRule="atLeast"/>
          <w:jc w:val="center"/>
        </w:trPr>
        <w:tc>
          <w:tcPr>
            <w:tcW w:w="186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EBF836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949" w:type="dxa"/>
            <w:gridSpan w:val="7"/>
            <w:tcBorders>
              <w:top w:val="single" w:color="auto" w:sz="4" w:space="0"/>
              <w:left w:val="nil"/>
              <w:bottom w:val="single" w:color="auto" w:sz="4" w:space="0"/>
              <w:right w:val="single" w:color="000000" w:sz="4" w:space="0"/>
            </w:tcBorders>
            <w:shd w:val="clear" w:color="auto" w:fill="auto"/>
            <w:vAlign w:val="center"/>
          </w:tcPr>
          <w:p w14:paraId="1421A98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通过对居民参与基层工作的情况进行评估，每月评估1次，使用乡村治理积分制工作经费对参与度高、工作完成好的居民发放奖品，鼓励群众积极参与社区治理，改善社容社貌，建设美丽乡村等公益事业。</w:t>
            </w:r>
          </w:p>
        </w:tc>
      </w:tr>
      <w:tr w14:paraId="08AE0E15">
        <w:tblPrEx>
          <w:tblCellMar>
            <w:top w:w="0" w:type="dxa"/>
            <w:left w:w="108" w:type="dxa"/>
            <w:bottom w:w="0" w:type="dxa"/>
            <w:right w:w="108" w:type="dxa"/>
          </w:tblCellMar>
        </w:tblPrEx>
        <w:trPr>
          <w:trHeight w:val="464" w:hRule="atLeast"/>
          <w:jc w:val="center"/>
        </w:trPr>
        <w:tc>
          <w:tcPr>
            <w:tcW w:w="663" w:type="dxa"/>
            <w:tcBorders>
              <w:top w:val="nil"/>
              <w:left w:val="single" w:color="auto" w:sz="4" w:space="0"/>
              <w:bottom w:val="single" w:color="auto" w:sz="4" w:space="0"/>
              <w:right w:val="single" w:color="auto" w:sz="4" w:space="0"/>
            </w:tcBorders>
            <w:shd w:val="clear" w:color="auto" w:fill="auto"/>
            <w:vAlign w:val="center"/>
          </w:tcPr>
          <w:p w14:paraId="0B4140E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02" w:type="dxa"/>
            <w:tcBorders>
              <w:top w:val="nil"/>
              <w:left w:val="nil"/>
              <w:bottom w:val="single" w:color="auto" w:sz="4" w:space="0"/>
              <w:right w:val="single" w:color="auto" w:sz="4" w:space="0"/>
            </w:tcBorders>
            <w:shd w:val="clear" w:color="auto" w:fill="auto"/>
            <w:vAlign w:val="center"/>
          </w:tcPr>
          <w:p w14:paraId="6163176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009" w:type="dxa"/>
            <w:tcBorders>
              <w:top w:val="nil"/>
              <w:left w:val="nil"/>
              <w:bottom w:val="single" w:color="auto" w:sz="4" w:space="0"/>
              <w:right w:val="single" w:color="auto" w:sz="4" w:space="0"/>
            </w:tcBorders>
            <w:shd w:val="clear" w:color="auto" w:fill="auto"/>
            <w:vAlign w:val="center"/>
          </w:tcPr>
          <w:p w14:paraId="3185F3E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275" w:type="dxa"/>
            <w:tcBorders>
              <w:top w:val="nil"/>
              <w:left w:val="nil"/>
              <w:bottom w:val="single" w:color="auto" w:sz="4" w:space="0"/>
              <w:right w:val="single" w:color="auto" w:sz="4" w:space="0"/>
            </w:tcBorders>
            <w:shd w:val="clear" w:color="auto" w:fill="auto"/>
            <w:vAlign w:val="center"/>
          </w:tcPr>
          <w:p w14:paraId="7AEAE02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93" w:type="dxa"/>
            <w:tcBorders>
              <w:top w:val="nil"/>
              <w:left w:val="nil"/>
              <w:bottom w:val="single" w:color="auto" w:sz="4" w:space="0"/>
              <w:right w:val="single" w:color="auto" w:sz="4" w:space="0"/>
            </w:tcBorders>
            <w:shd w:val="clear" w:color="auto" w:fill="auto"/>
            <w:vAlign w:val="center"/>
          </w:tcPr>
          <w:p w14:paraId="1FA6F07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3" w:type="dxa"/>
            <w:tcBorders>
              <w:top w:val="nil"/>
              <w:left w:val="nil"/>
              <w:bottom w:val="single" w:color="auto" w:sz="4" w:space="0"/>
              <w:right w:val="single" w:color="auto" w:sz="4" w:space="0"/>
            </w:tcBorders>
            <w:shd w:val="clear" w:color="auto" w:fill="auto"/>
            <w:vAlign w:val="center"/>
          </w:tcPr>
          <w:p w14:paraId="6264086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25" w:type="dxa"/>
            <w:tcBorders>
              <w:top w:val="nil"/>
              <w:left w:val="nil"/>
              <w:bottom w:val="single" w:color="auto" w:sz="4" w:space="0"/>
              <w:right w:val="single" w:color="auto" w:sz="4" w:space="0"/>
            </w:tcBorders>
            <w:shd w:val="clear" w:color="auto" w:fill="auto"/>
            <w:vAlign w:val="center"/>
          </w:tcPr>
          <w:p w14:paraId="32A43FD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6" w:type="dxa"/>
            <w:tcBorders>
              <w:top w:val="nil"/>
              <w:left w:val="nil"/>
              <w:bottom w:val="single" w:color="auto" w:sz="4" w:space="0"/>
              <w:right w:val="single" w:color="auto" w:sz="4" w:space="0"/>
            </w:tcBorders>
            <w:shd w:val="clear" w:color="auto" w:fill="auto"/>
            <w:vAlign w:val="center"/>
          </w:tcPr>
          <w:p w14:paraId="62314FA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78" w:type="dxa"/>
            <w:tcBorders>
              <w:top w:val="nil"/>
              <w:left w:val="nil"/>
              <w:bottom w:val="single" w:color="auto" w:sz="4" w:space="0"/>
              <w:right w:val="single" w:color="auto" w:sz="4" w:space="0"/>
            </w:tcBorders>
            <w:shd w:val="clear" w:color="auto" w:fill="auto"/>
            <w:vAlign w:val="center"/>
          </w:tcPr>
          <w:p w14:paraId="18C996E2">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13963C85">
        <w:tblPrEx>
          <w:tblCellMar>
            <w:top w:w="0" w:type="dxa"/>
            <w:left w:w="108" w:type="dxa"/>
            <w:bottom w:w="0" w:type="dxa"/>
            <w:right w:w="108" w:type="dxa"/>
          </w:tblCellMar>
        </w:tblPrEx>
        <w:trPr>
          <w:trHeight w:val="464" w:hRule="atLeast"/>
          <w:jc w:val="center"/>
        </w:trPr>
        <w:tc>
          <w:tcPr>
            <w:tcW w:w="663" w:type="dxa"/>
            <w:vMerge w:val="restart"/>
            <w:tcBorders>
              <w:top w:val="nil"/>
              <w:left w:val="single" w:color="auto" w:sz="4" w:space="0"/>
              <w:bottom w:val="single" w:color="auto" w:sz="4" w:space="0"/>
              <w:right w:val="single" w:color="auto" w:sz="4" w:space="0"/>
            </w:tcBorders>
            <w:shd w:val="clear" w:color="auto" w:fill="auto"/>
            <w:vAlign w:val="center"/>
          </w:tcPr>
          <w:p w14:paraId="185EF5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02" w:type="dxa"/>
            <w:vMerge w:val="restart"/>
            <w:tcBorders>
              <w:top w:val="nil"/>
              <w:left w:val="single" w:color="auto" w:sz="4" w:space="0"/>
              <w:bottom w:val="nil"/>
              <w:right w:val="single" w:color="auto" w:sz="4" w:space="0"/>
            </w:tcBorders>
            <w:shd w:val="clear" w:color="auto" w:fill="auto"/>
            <w:vAlign w:val="center"/>
          </w:tcPr>
          <w:p w14:paraId="0DEAC6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009" w:type="dxa"/>
            <w:tcBorders>
              <w:top w:val="nil"/>
              <w:left w:val="nil"/>
              <w:bottom w:val="single" w:color="auto" w:sz="4" w:space="0"/>
              <w:right w:val="single" w:color="auto" w:sz="4" w:space="0"/>
            </w:tcBorders>
            <w:shd w:val="clear" w:color="auto" w:fill="auto"/>
            <w:vAlign w:val="center"/>
          </w:tcPr>
          <w:p w14:paraId="02C4E57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正常运转社区数</w:t>
            </w:r>
          </w:p>
        </w:tc>
        <w:tc>
          <w:tcPr>
            <w:tcW w:w="1275" w:type="dxa"/>
            <w:tcBorders>
              <w:top w:val="nil"/>
              <w:left w:val="nil"/>
              <w:bottom w:val="single" w:color="auto" w:sz="4" w:space="0"/>
              <w:right w:val="single" w:color="auto" w:sz="4" w:space="0"/>
            </w:tcBorders>
            <w:shd w:val="clear" w:color="auto" w:fill="auto"/>
            <w:vAlign w:val="center"/>
          </w:tcPr>
          <w:p w14:paraId="56A2BF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11个</w:t>
            </w:r>
          </w:p>
        </w:tc>
        <w:tc>
          <w:tcPr>
            <w:tcW w:w="1093" w:type="dxa"/>
            <w:tcBorders>
              <w:top w:val="nil"/>
              <w:left w:val="nil"/>
              <w:bottom w:val="single" w:color="auto" w:sz="4" w:space="0"/>
              <w:right w:val="single" w:color="auto" w:sz="4" w:space="0"/>
            </w:tcBorders>
            <w:shd w:val="clear" w:color="auto" w:fill="auto"/>
            <w:vAlign w:val="center"/>
          </w:tcPr>
          <w:p w14:paraId="3C8BD6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43" w:type="dxa"/>
            <w:tcBorders>
              <w:top w:val="nil"/>
              <w:left w:val="nil"/>
              <w:bottom w:val="single" w:color="auto" w:sz="4" w:space="0"/>
              <w:right w:val="single" w:color="auto" w:sz="4" w:space="0"/>
            </w:tcBorders>
            <w:shd w:val="clear" w:color="auto" w:fill="auto"/>
            <w:vAlign w:val="center"/>
          </w:tcPr>
          <w:p w14:paraId="5BBFE1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6B3F16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26" w:type="dxa"/>
            <w:tcBorders>
              <w:top w:val="nil"/>
              <w:left w:val="nil"/>
              <w:bottom w:val="single" w:color="auto" w:sz="4" w:space="0"/>
              <w:right w:val="single" w:color="auto" w:sz="4" w:space="0"/>
            </w:tcBorders>
            <w:shd w:val="clear" w:color="auto" w:fill="auto"/>
            <w:vAlign w:val="center"/>
          </w:tcPr>
          <w:p w14:paraId="6E4A78F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3A1004D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40A79FC">
        <w:tblPrEx>
          <w:tblCellMar>
            <w:top w:w="0" w:type="dxa"/>
            <w:left w:w="108" w:type="dxa"/>
            <w:bottom w:w="0" w:type="dxa"/>
            <w:right w:w="108" w:type="dxa"/>
          </w:tblCellMar>
        </w:tblPrEx>
        <w:trPr>
          <w:trHeight w:val="464" w:hRule="atLeast"/>
          <w:jc w:val="center"/>
        </w:trPr>
        <w:tc>
          <w:tcPr>
            <w:tcW w:w="663" w:type="dxa"/>
            <w:vMerge w:val="continue"/>
            <w:tcBorders>
              <w:top w:val="nil"/>
              <w:left w:val="single" w:color="auto" w:sz="4" w:space="0"/>
              <w:bottom w:val="single" w:color="auto" w:sz="4" w:space="0"/>
              <w:right w:val="single" w:color="auto" w:sz="4" w:space="0"/>
            </w:tcBorders>
            <w:vAlign w:val="center"/>
          </w:tcPr>
          <w:p w14:paraId="059C6554">
            <w:pPr>
              <w:widowControl/>
              <w:jc w:val="left"/>
              <w:rPr>
                <w:rFonts w:hint="eastAsia" w:ascii="宋体" w:hAnsi="宋体" w:cs="宋体"/>
                <w:color w:val="auto"/>
                <w:kern w:val="0"/>
                <w:sz w:val="18"/>
                <w:szCs w:val="18"/>
                <w:highlight w:val="none"/>
              </w:rPr>
            </w:pPr>
          </w:p>
        </w:tc>
        <w:tc>
          <w:tcPr>
            <w:tcW w:w="1202" w:type="dxa"/>
            <w:vMerge w:val="continue"/>
            <w:tcBorders>
              <w:top w:val="nil"/>
              <w:left w:val="single" w:color="auto" w:sz="4" w:space="0"/>
              <w:bottom w:val="nil"/>
              <w:right w:val="single" w:color="auto" w:sz="4" w:space="0"/>
            </w:tcBorders>
            <w:vAlign w:val="center"/>
          </w:tcPr>
          <w:p w14:paraId="5BE80508">
            <w:pPr>
              <w:widowControl/>
              <w:jc w:val="left"/>
              <w:rPr>
                <w:rFonts w:hint="eastAsia" w:ascii="宋体" w:hAnsi="宋体" w:cs="宋体"/>
                <w:color w:val="auto"/>
                <w:kern w:val="0"/>
                <w:sz w:val="18"/>
                <w:szCs w:val="18"/>
                <w:highlight w:val="none"/>
              </w:rPr>
            </w:pPr>
          </w:p>
        </w:tc>
        <w:tc>
          <w:tcPr>
            <w:tcW w:w="2009" w:type="dxa"/>
            <w:tcBorders>
              <w:top w:val="nil"/>
              <w:left w:val="nil"/>
              <w:bottom w:val="single" w:color="auto" w:sz="4" w:space="0"/>
              <w:right w:val="single" w:color="auto" w:sz="4" w:space="0"/>
            </w:tcBorders>
            <w:shd w:val="clear" w:color="auto" w:fill="auto"/>
            <w:vAlign w:val="center"/>
          </w:tcPr>
          <w:p w14:paraId="6F15E29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乡村治理积分评估频次</w:t>
            </w:r>
          </w:p>
        </w:tc>
        <w:tc>
          <w:tcPr>
            <w:tcW w:w="1275" w:type="dxa"/>
            <w:tcBorders>
              <w:top w:val="nil"/>
              <w:left w:val="nil"/>
              <w:bottom w:val="single" w:color="auto" w:sz="4" w:space="0"/>
              <w:right w:val="single" w:color="auto" w:sz="4" w:space="0"/>
            </w:tcBorders>
            <w:shd w:val="clear" w:color="auto" w:fill="auto"/>
            <w:vAlign w:val="center"/>
          </w:tcPr>
          <w:p w14:paraId="35A391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1次/月</w:t>
            </w:r>
          </w:p>
        </w:tc>
        <w:tc>
          <w:tcPr>
            <w:tcW w:w="1093" w:type="dxa"/>
            <w:tcBorders>
              <w:top w:val="nil"/>
              <w:left w:val="nil"/>
              <w:bottom w:val="single" w:color="auto" w:sz="4" w:space="0"/>
              <w:right w:val="single" w:color="auto" w:sz="4" w:space="0"/>
            </w:tcBorders>
            <w:shd w:val="clear" w:color="auto" w:fill="auto"/>
            <w:vAlign w:val="center"/>
          </w:tcPr>
          <w:p w14:paraId="5F178DC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25A805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39E349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26" w:type="dxa"/>
            <w:tcBorders>
              <w:top w:val="nil"/>
              <w:left w:val="nil"/>
              <w:bottom w:val="single" w:color="auto" w:sz="4" w:space="0"/>
              <w:right w:val="single" w:color="auto" w:sz="4" w:space="0"/>
            </w:tcBorders>
            <w:shd w:val="clear" w:color="auto" w:fill="auto"/>
            <w:vAlign w:val="center"/>
          </w:tcPr>
          <w:p w14:paraId="5F87CF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784181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99F30CA">
        <w:tblPrEx>
          <w:tblCellMar>
            <w:top w:w="0" w:type="dxa"/>
            <w:left w:w="108" w:type="dxa"/>
            <w:bottom w:w="0" w:type="dxa"/>
            <w:right w:w="108" w:type="dxa"/>
          </w:tblCellMar>
        </w:tblPrEx>
        <w:trPr>
          <w:trHeight w:val="464" w:hRule="atLeast"/>
          <w:jc w:val="center"/>
        </w:trPr>
        <w:tc>
          <w:tcPr>
            <w:tcW w:w="663" w:type="dxa"/>
            <w:vMerge w:val="continue"/>
            <w:tcBorders>
              <w:top w:val="nil"/>
              <w:left w:val="single" w:color="auto" w:sz="4" w:space="0"/>
              <w:bottom w:val="single" w:color="auto" w:sz="4" w:space="0"/>
              <w:right w:val="single" w:color="auto" w:sz="4" w:space="0"/>
            </w:tcBorders>
            <w:vAlign w:val="center"/>
          </w:tcPr>
          <w:p w14:paraId="20F67AB6">
            <w:pPr>
              <w:widowControl/>
              <w:jc w:val="left"/>
              <w:rPr>
                <w:rFonts w:hint="eastAsia" w:ascii="宋体" w:hAnsi="宋体" w:cs="宋体"/>
                <w:color w:val="auto"/>
                <w:kern w:val="0"/>
                <w:sz w:val="18"/>
                <w:szCs w:val="18"/>
                <w:highlight w:val="none"/>
              </w:rPr>
            </w:pPr>
          </w:p>
        </w:tc>
        <w:tc>
          <w:tcPr>
            <w:tcW w:w="1202" w:type="dxa"/>
            <w:vMerge w:val="continue"/>
            <w:tcBorders>
              <w:top w:val="nil"/>
              <w:left w:val="single" w:color="auto" w:sz="4" w:space="0"/>
              <w:bottom w:val="nil"/>
              <w:right w:val="single" w:color="auto" w:sz="4" w:space="0"/>
            </w:tcBorders>
            <w:vAlign w:val="center"/>
          </w:tcPr>
          <w:p w14:paraId="2ACE5A81">
            <w:pPr>
              <w:widowControl/>
              <w:jc w:val="left"/>
              <w:rPr>
                <w:rFonts w:hint="eastAsia" w:ascii="宋体" w:hAnsi="宋体" w:cs="宋体"/>
                <w:color w:val="auto"/>
                <w:kern w:val="0"/>
                <w:sz w:val="18"/>
                <w:szCs w:val="18"/>
                <w:highlight w:val="none"/>
              </w:rPr>
            </w:pPr>
          </w:p>
        </w:tc>
        <w:tc>
          <w:tcPr>
            <w:tcW w:w="2009" w:type="dxa"/>
            <w:tcBorders>
              <w:top w:val="nil"/>
              <w:left w:val="nil"/>
              <w:bottom w:val="single" w:color="auto" w:sz="4" w:space="0"/>
              <w:right w:val="single" w:color="auto" w:sz="4" w:space="0"/>
            </w:tcBorders>
            <w:shd w:val="clear" w:color="auto" w:fill="auto"/>
            <w:vAlign w:val="center"/>
          </w:tcPr>
          <w:p w14:paraId="4972DE2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乡村治理积分兑现频次</w:t>
            </w:r>
          </w:p>
        </w:tc>
        <w:tc>
          <w:tcPr>
            <w:tcW w:w="1275" w:type="dxa"/>
            <w:tcBorders>
              <w:top w:val="nil"/>
              <w:left w:val="nil"/>
              <w:bottom w:val="single" w:color="auto" w:sz="4" w:space="0"/>
              <w:right w:val="single" w:color="auto" w:sz="4" w:space="0"/>
            </w:tcBorders>
            <w:shd w:val="clear" w:color="auto" w:fill="auto"/>
            <w:vAlign w:val="center"/>
          </w:tcPr>
          <w:p w14:paraId="56C16F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1次/季度</w:t>
            </w:r>
          </w:p>
        </w:tc>
        <w:tc>
          <w:tcPr>
            <w:tcW w:w="1093" w:type="dxa"/>
            <w:tcBorders>
              <w:top w:val="nil"/>
              <w:left w:val="nil"/>
              <w:bottom w:val="single" w:color="auto" w:sz="4" w:space="0"/>
              <w:right w:val="single" w:color="auto" w:sz="4" w:space="0"/>
            </w:tcBorders>
            <w:shd w:val="clear" w:color="auto" w:fill="auto"/>
            <w:vAlign w:val="center"/>
          </w:tcPr>
          <w:p w14:paraId="55DDCD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43" w:type="dxa"/>
            <w:tcBorders>
              <w:top w:val="nil"/>
              <w:left w:val="nil"/>
              <w:bottom w:val="single" w:color="auto" w:sz="4" w:space="0"/>
              <w:right w:val="single" w:color="auto" w:sz="4" w:space="0"/>
            </w:tcBorders>
            <w:shd w:val="clear" w:color="auto" w:fill="auto"/>
            <w:vAlign w:val="center"/>
          </w:tcPr>
          <w:p w14:paraId="393198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3EA993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26" w:type="dxa"/>
            <w:tcBorders>
              <w:top w:val="nil"/>
              <w:left w:val="nil"/>
              <w:bottom w:val="single" w:color="auto" w:sz="4" w:space="0"/>
              <w:right w:val="single" w:color="auto" w:sz="4" w:space="0"/>
            </w:tcBorders>
            <w:shd w:val="clear" w:color="auto" w:fill="auto"/>
            <w:vAlign w:val="center"/>
          </w:tcPr>
          <w:p w14:paraId="0A7D48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035FB4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EBEA0AB">
        <w:tblPrEx>
          <w:tblCellMar>
            <w:top w:w="0" w:type="dxa"/>
            <w:left w:w="108" w:type="dxa"/>
            <w:bottom w:w="0" w:type="dxa"/>
            <w:right w:w="108" w:type="dxa"/>
          </w:tblCellMar>
        </w:tblPrEx>
        <w:trPr>
          <w:trHeight w:val="464" w:hRule="atLeast"/>
          <w:jc w:val="center"/>
        </w:trPr>
        <w:tc>
          <w:tcPr>
            <w:tcW w:w="663" w:type="dxa"/>
            <w:vMerge w:val="continue"/>
            <w:tcBorders>
              <w:top w:val="nil"/>
              <w:left w:val="single" w:color="auto" w:sz="4" w:space="0"/>
              <w:bottom w:val="single" w:color="auto" w:sz="4" w:space="0"/>
              <w:right w:val="single" w:color="auto" w:sz="4" w:space="0"/>
            </w:tcBorders>
            <w:vAlign w:val="center"/>
          </w:tcPr>
          <w:p w14:paraId="3B1F7080">
            <w:pPr>
              <w:widowControl/>
              <w:jc w:val="left"/>
              <w:rPr>
                <w:rFonts w:hint="eastAsia" w:ascii="宋体" w:hAnsi="宋体" w:cs="宋体"/>
                <w:color w:val="auto"/>
                <w:kern w:val="0"/>
                <w:sz w:val="18"/>
                <w:szCs w:val="18"/>
                <w:highlight w:val="none"/>
              </w:rPr>
            </w:pPr>
          </w:p>
        </w:tc>
        <w:tc>
          <w:tcPr>
            <w:tcW w:w="1202" w:type="dxa"/>
            <w:vMerge w:val="restart"/>
            <w:tcBorders>
              <w:top w:val="single" w:color="auto" w:sz="4" w:space="0"/>
              <w:left w:val="single" w:color="auto" w:sz="4" w:space="0"/>
              <w:bottom w:val="nil"/>
              <w:right w:val="single" w:color="auto" w:sz="4" w:space="0"/>
            </w:tcBorders>
            <w:shd w:val="clear" w:color="auto" w:fill="auto"/>
            <w:vAlign w:val="center"/>
          </w:tcPr>
          <w:p w14:paraId="402BC4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009" w:type="dxa"/>
            <w:tcBorders>
              <w:top w:val="nil"/>
              <w:left w:val="nil"/>
              <w:bottom w:val="single" w:color="auto" w:sz="4" w:space="0"/>
              <w:right w:val="single" w:color="auto" w:sz="4" w:space="0"/>
            </w:tcBorders>
            <w:shd w:val="clear" w:color="auto" w:fill="auto"/>
            <w:vAlign w:val="center"/>
          </w:tcPr>
          <w:p w14:paraId="6A1A7E7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275" w:type="dxa"/>
            <w:tcBorders>
              <w:top w:val="nil"/>
              <w:left w:val="nil"/>
              <w:bottom w:val="single" w:color="auto" w:sz="4" w:space="0"/>
              <w:right w:val="single" w:color="auto" w:sz="4" w:space="0"/>
            </w:tcBorders>
            <w:shd w:val="clear" w:color="auto" w:fill="auto"/>
            <w:vAlign w:val="center"/>
          </w:tcPr>
          <w:p w14:paraId="15721C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3" w:type="dxa"/>
            <w:tcBorders>
              <w:top w:val="nil"/>
              <w:left w:val="nil"/>
              <w:bottom w:val="single" w:color="auto" w:sz="4" w:space="0"/>
              <w:right w:val="single" w:color="auto" w:sz="4" w:space="0"/>
            </w:tcBorders>
            <w:shd w:val="clear" w:color="auto" w:fill="auto"/>
            <w:vAlign w:val="center"/>
          </w:tcPr>
          <w:p w14:paraId="55BF3D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24B841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4BA795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26" w:type="dxa"/>
            <w:tcBorders>
              <w:top w:val="nil"/>
              <w:left w:val="nil"/>
              <w:bottom w:val="single" w:color="auto" w:sz="4" w:space="0"/>
              <w:right w:val="single" w:color="auto" w:sz="4" w:space="0"/>
            </w:tcBorders>
            <w:shd w:val="clear" w:color="auto" w:fill="auto"/>
            <w:vAlign w:val="center"/>
          </w:tcPr>
          <w:p w14:paraId="771E91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6AC4E62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3C0445DE">
        <w:tblPrEx>
          <w:tblCellMar>
            <w:top w:w="0" w:type="dxa"/>
            <w:left w:w="108" w:type="dxa"/>
            <w:bottom w:w="0" w:type="dxa"/>
            <w:right w:w="108" w:type="dxa"/>
          </w:tblCellMar>
        </w:tblPrEx>
        <w:trPr>
          <w:trHeight w:val="464" w:hRule="atLeast"/>
          <w:jc w:val="center"/>
        </w:trPr>
        <w:tc>
          <w:tcPr>
            <w:tcW w:w="663" w:type="dxa"/>
            <w:vMerge w:val="continue"/>
            <w:tcBorders>
              <w:top w:val="nil"/>
              <w:left w:val="single" w:color="auto" w:sz="4" w:space="0"/>
              <w:bottom w:val="single" w:color="auto" w:sz="4" w:space="0"/>
              <w:right w:val="single" w:color="auto" w:sz="4" w:space="0"/>
            </w:tcBorders>
            <w:vAlign w:val="center"/>
          </w:tcPr>
          <w:p w14:paraId="122677A5">
            <w:pPr>
              <w:widowControl/>
              <w:jc w:val="left"/>
              <w:rPr>
                <w:rFonts w:hint="eastAsia" w:ascii="宋体" w:hAnsi="宋体" w:cs="宋体"/>
                <w:color w:val="auto"/>
                <w:kern w:val="0"/>
                <w:sz w:val="18"/>
                <w:szCs w:val="18"/>
                <w:highlight w:val="none"/>
              </w:rPr>
            </w:pPr>
          </w:p>
        </w:tc>
        <w:tc>
          <w:tcPr>
            <w:tcW w:w="1202" w:type="dxa"/>
            <w:vMerge w:val="continue"/>
            <w:tcBorders>
              <w:top w:val="single" w:color="auto" w:sz="4" w:space="0"/>
              <w:left w:val="single" w:color="auto" w:sz="4" w:space="0"/>
              <w:bottom w:val="nil"/>
              <w:right w:val="single" w:color="auto" w:sz="4" w:space="0"/>
            </w:tcBorders>
            <w:vAlign w:val="center"/>
          </w:tcPr>
          <w:p w14:paraId="68C8BF45">
            <w:pPr>
              <w:widowControl/>
              <w:jc w:val="left"/>
              <w:rPr>
                <w:rFonts w:hint="eastAsia" w:ascii="宋体" w:hAnsi="宋体" w:cs="宋体"/>
                <w:color w:val="auto"/>
                <w:kern w:val="0"/>
                <w:sz w:val="18"/>
                <w:szCs w:val="18"/>
                <w:highlight w:val="none"/>
              </w:rPr>
            </w:pPr>
          </w:p>
        </w:tc>
        <w:tc>
          <w:tcPr>
            <w:tcW w:w="2009" w:type="dxa"/>
            <w:tcBorders>
              <w:top w:val="nil"/>
              <w:left w:val="nil"/>
              <w:bottom w:val="single" w:color="auto" w:sz="4" w:space="0"/>
              <w:right w:val="single" w:color="auto" w:sz="4" w:space="0"/>
            </w:tcBorders>
            <w:shd w:val="clear" w:color="auto" w:fill="auto"/>
            <w:vAlign w:val="center"/>
          </w:tcPr>
          <w:p w14:paraId="785E9B1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人居环境整治覆盖率</w:t>
            </w:r>
          </w:p>
        </w:tc>
        <w:tc>
          <w:tcPr>
            <w:tcW w:w="1275" w:type="dxa"/>
            <w:tcBorders>
              <w:top w:val="nil"/>
              <w:left w:val="nil"/>
              <w:bottom w:val="single" w:color="auto" w:sz="4" w:space="0"/>
              <w:right w:val="single" w:color="auto" w:sz="4" w:space="0"/>
            </w:tcBorders>
            <w:shd w:val="clear" w:color="auto" w:fill="auto"/>
            <w:vAlign w:val="center"/>
          </w:tcPr>
          <w:p w14:paraId="6070F0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93" w:type="dxa"/>
            <w:tcBorders>
              <w:top w:val="nil"/>
              <w:left w:val="nil"/>
              <w:bottom w:val="single" w:color="auto" w:sz="4" w:space="0"/>
              <w:right w:val="single" w:color="auto" w:sz="4" w:space="0"/>
            </w:tcBorders>
            <w:shd w:val="clear" w:color="auto" w:fill="auto"/>
            <w:vAlign w:val="center"/>
          </w:tcPr>
          <w:p w14:paraId="67C8AB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186F32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7CEAFE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26" w:type="dxa"/>
            <w:tcBorders>
              <w:top w:val="nil"/>
              <w:left w:val="nil"/>
              <w:bottom w:val="single" w:color="auto" w:sz="4" w:space="0"/>
              <w:right w:val="single" w:color="auto" w:sz="4" w:space="0"/>
            </w:tcBorders>
            <w:shd w:val="clear" w:color="auto" w:fill="auto"/>
            <w:vAlign w:val="center"/>
          </w:tcPr>
          <w:p w14:paraId="5E2AFA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31CDB7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4A80964">
        <w:tblPrEx>
          <w:tblCellMar>
            <w:top w:w="0" w:type="dxa"/>
            <w:left w:w="108" w:type="dxa"/>
            <w:bottom w:w="0" w:type="dxa"/>
            <w:right w:w="108" w:type="dxa"/>
          </w:tblCellMar>
        </w:tblPrEx>
        <w:trPr>
          <w:trHeight w:val="464" w:hRule="atLeast"/>
          <w:jc w:val="center"/>
        </w:trPr>
        <w:tc>
          <w:tcPr>
            <w:tcW w:w="663" w:type="dxa"/>
            <w:vMerge w:val="continue"/>
            <w:tcBorders>
              <w:top w:val="nil"/>
              <w:left w:val="single" w:color="auto" w:sz="4" w:space="0"/>
              <w:bottom w:val="single" w:color="auto" w:sz="4" w:space="0"/>
              <w:right w:val="single" w:color="auto" w:sz="4" w:space="0"/>
            </w:tcBorders>
            <w:vAlign w:val="center"/>
          </w:tcPr>
          <w:p w14:paraId="0AF9363C">
            <w:pPr>
              <w:widowControl/>
              <w:jc w:val="left"/>
              <w:rPr>
                <w:rFonts w:hint="eastAsia" w:ascii="宋体" w:hAnsi="宋体" w:cs="宋体"/>
                <w:color w:val="auto"/>
                <w:kern w:val="0"/>
                <w:sz w:val="18"/>
                <w:szCs w:val="18"/>
                <w:highlight w:val="none"/>
              </w:rPr>
            </w:pPr>
          </w:p>
        </w:tc>
        <w:tc>
          <w:tcPr>
            <w:tcW w:w="1202" w:type="dxa"/>
            <w:tcBorders>
              <w:top w:val="single" w:color="auto" w:sz="4" w:space="0"/>
              <w:left w:val="nil"/>
              <w:bottom w:val="single" w:color="auto" w:sz="4" w:space="0"/>
              <w:right w:val="single" w:color="auto" w:sz="4" w:space="0"/>
            </w:tcBorders>
            <w:shd w:val="clear" w:color="auto" w:fill="auto"/>
            <w:vAlign w:val="center"/>
          </w:tcPr>
          <w:p w14:paraId="15A254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009" w:type="dxa"/>
            <w:tcBorders>
              <w:top w:val="nil"/>
              <w:left w:val="nil"/>
              <w:bottom w:val="single" w:color="auto" w:sz="4" w:space="0"/>
              <w:right w:val="single" w:color="auto" w:sz="4" w:space="0"/>
            </w:tcBorders>
            <w:shd w:val="clear" w:color="auto" w:fill="auto"/>
            <w:vAlign w:val="center"/>
          </w:tcPr>
          <w:p w14:paraId="0F8E592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275" w:type="dxa"/>
            <w:tcBorders>
              <w:top w:val="nil"/>
              <w:left w:val="nil"/>
              <w:bottom w:val="single" w:color="auto" w:sz="4" w:space="0"/>
              <w:right w:val="single" w:color="auto" w:sz="4" w:space="0"/>
            </w:tcBorders>
            <w:shd w:val="clear" w:color="auto" w:fill="auto"/>
            <w:vAlign w:val="center"/>
          </w:tcPr>
          <w:p w14:paraId="6300034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93" w:type="dxa"/>
            <w:tcBorders>
              <w:top w:val="nil"/>
              <w:left w:val="nil"/>
              <w:bottom w:val="single" w:color="auto" w:sz="4" w:space="0"/>
              <w:right w:val="single" w:color="auto" w:sz="4" w:space="0"/>
            </w:tcBorders>
            <w:shd w:val="clear" w:color="auto" w:fill="auto"/>
            <w:vAlign w:val="center"/>
          </w:tcPr>
          <w:p w14:paraId="128B15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7CD63D4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41FAC95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26" w:type="dxa"/>
            <w:tcBorders>
              <w:top w:val="nil"/>
              <w:left w:val="nil"/>
              <w:bottom w:val="single" w:color="auto" w:sz="4" w:space="0"/>
              <w:right w:val="single" w:color="auto" w:sz="4" w:space="0"/>
            </w:tcBorders>
            <w:shd w:val="clear" w:color="auto" w:fill="auto"/>
            <w:vAlign w:val="center"/>
          </w:tcPr>
          <w:p w14:paraId="4D0B70D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4AF3C3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9DFA898">
        <w:tblPrEx>
          <w:tblCellMar>
            <w:top w:w="0" w:type="dxa"/>
            <w:left w:w="108" w:type="dxa"/>
            <w:bottom w:w="0" w:type="dxa"/>
            <w:right w:w="108" w:type="dxa"/>
          </w:tblCellMar>
        </w:tblPrEx>
        <w:trPr>
          <w:trHeight w:val="464" w:hRule="atLeast"/>
          <w:jc w:val="center"/>
        </w:trPr>
        <w:tc>
          <w:tcPr>
            <w:tcW w:w="663" w:type="dxa"/>
            <w:tcBorders>
              <w:top w:val="nil"/>
              <w:left w:val="single" w:color="auto" w:sz="4" w:space="0"/>
              <w:bottom w:val="single" w:color="auto" w:sz="4" w:space="0"/>
              <w:right w:val="single" w:color="auto" w:sz="4" w:space="0"/>
            </w:tcBorders>
            <w:shd w:val="clear" w:color="auto" w:fill="auto"/>
            <w:vAlign w:val="center"/>
          </w:tcPr>
          <w:p w14:paraId="3D7D06D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02" w:type="dxa"/>
            <w:tcBorders>
              <w:top w:val="nil"/>
              <w:left w:val="nil"/>
              <w:bottom w:val="nil"/>
              <w:right w:val="single" w:color="auto" w:sz="4" w:space="0"/>
            </w:tcBorders>
            <w:shd w:val="clear" w:color="auto" w:fill="auto"/>
            <w:vAlign w:val="center"/>
          </w:tcPr>
          <w:p w14:paraId="007D15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009" w:type="dxa"/>
            <w:tcBorders>
              <w:top w:val="nil"/>
              <w:left w:val="nil"/>
              <w:bottom w:val="single" w:color="auto" w:sz="4" w:space="0"/>
              <w:right w:val="single" w:color="auto" w:sz="4" w:space="0"/>
            </w:tcBorders>
            <w:shd w:val="clear" w:color="auto" w:fill="auto"/>
            <w:vAlign w:val="center"/>
          </w:tcPr>
          <w:p w14:paraId="59A8884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乡村治理积分制工作经费</w:t>
            </w:r>
          </w:p>
        </w:tc>
        <w:tc>
          <w:tcPr>
            <w:tcW w:w="1275" w:type="dxa"/>
            <w:tcBorders>
              <w:top w:val="nil"/>
              <w:left w:val="nil"/>
              <w:bottom w:val="single" w:color="auto" w:sz="4" w:space="0"/>
              <w:right w:val="single" w:color="auto" w:sz="4" w:space="0"/>
            </w:tcBorders>
            <w:shd w:val="clear" w:color="auto" w:fill="auto"/>
            <w:vAlign w:val="center"/>
          </w:tcPr>
          <w:p w14:paraId="318074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≤7.025万元/季度</w:t>
            </w:r>
          </w:p>
        </w:tc>
        <w:tc>
          <w:tcPr>
            <w:tcW w:w="1093" w:type="dxa"/>
            <w:tcBorders>
              <w:top w:val="nil"/>
              <w:left w:val="nil"/>
              <w:bottom w:val="single" w:color="auto" w:sz="4" w:space="0"/>
              <w:right w:val="single" w:color="auto" w:sz="4" w:space="0"/>
            </w:tcBorders>
            <w:shd w:val="clear" w:color="auto" w:fill="auto"/>
            <w:vAlign w:val="center"/>
          </w:tcPr>
          <w:p w14:paraId="2801D8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69D2A8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51927ED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6" w:type="dxa"/>
            <w:tcBorders>
              <w:top w:val="nil"/>
              <w:left w:val="nil"/>
              <w:bottom w:val="single" w:color="auto" w:sz="4" w:space="0"/>
              <w:right w:val="single" w:color="auto" w:sz="4" w:space="0"/>
            </w:tcBorders>
            <w:shd w:val="clear" w:color="auto" w:fill="auto"/>
            <w:vAlign w:val="center"/>
          </w:tcPr>
          <w:p w14:paraId="7C198DC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78" w:type="dxa"/>
            <w:tcBorders>
              <w:top w:val="nil"/>
              <w:left w:val="nil"/>
              <w:bottom w:val="single" w:color="auto" w:sz="4" w:space="0"/>
              <w:right w:val="single" w:color="auto" w:sz="4" w:space="0"/>
            </w:tcBorders>
            <w:shd w:val="clear" w:color="auto" w:fill="auto"/>
            <w:vAlign w:val="center"/>
          </w:tcPr>
          <w:p w14:paraId="7B6196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5B19CEAC">
        <w:tblPrEx>
          <w:tblCellMar>
            <w:top w:w="0" w:type="dxa"/>
            <w:left w:w="108" w:type="dxa"/>
            <w:bottom w:w="0" w:type="dxa"/>
            <w:right w:w="108" w:type="dxa"/>
          </w:tblCellMar>
        </w:tblPrEx>
        <w:trPr>
          <w:trHeight w:val="464" w:hRule="atLeast"/>
          <w:jc w:val="center"/>
        </w:trPr>
        <w:tc>
          <w:tcPr>
            <w:tcW w:w="663" w:type="dxa"/>
            <w:vMerge w:val="restart"/>
            <w:tcBorders>
              <w:top w:val="nil"/>
              <w:left w:val="single" w:color="auto" w:sz="4" w:space="0"/>
              <w:bottom w:val="nil"/>
              <w:right w:val="single" w:color="auto" w:sz="4" w:space="0"/>
            </w:tcBorders>
            <w:shd w:val="clear" w:color="auto" w:fill="auto"/>
            <w:vAlign w:val="center"/>
          </w:tcPr>
          <w:p w14:paraId="4453BF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02" w:type="dxa"/>
            <w:vMerge w:val="restart"/>
            <w:tcBorders>
              <w:top w:val="single" w:color="auto" w:sz="4" w:space="0"/>
              <w:left w:val="single" w:color="auto" w:sz="4" w:space="0"/>
              <w:bottom w:val="nil"/>
              <w:right w:val="single" w:color="auto" w:sz="4" w:space="0"/>
            </w:tcBorders>
            <w:shd w:val="clear" w:color="auto" w:fill="auto"/>
            <w:vAlign w:val="center"/>
          </w:tcPr>
          <w:p w14:paraId="5BE20F9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009" w:type="dxa"/>
            <w:tcBorders>
              <w:top w:val="nil"/>
              <w:left w:val="nil"/>
              <w:bottom w:val="single" w:color="auto" w:sz="4" w:space="0"/>
              <w:right w:val="single" w:color="auto" w:sz="4" w:space="0"/>
            </w:tcBorders>
            <w:shd w:val="clear" w:color="auto" w:fill="auto"/>
            <w:vAlign w:val="center"/>
          </w:tcPr>
          <w:p w14:paraId="0A7CA01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改善村容村貌</w:t>
            </w:r>
          </w:p>
        </w:tc>
        <w:tc>
          <w:tcPr>
            <w:tcW w:w="1275" w:type="dxa"/>
            <w:tcBorders>
              <w:top w:val="nil"/>
              <w:left w:val="nil"/>
              <w:bottom w:val="single" w:color="auto" w:sz="4" w:space="0"/>
              <w:right w:val="single" w:color="auto" w:sz="4" w:space="0"/>
            </w:tcBorders>
            <w:shd w:val="clear" w:color="auto" w:fill="auto"/>
            <w:vAlign w:val="center"/>
          </w:tcPr>
          <w:p w14:paraId="6A159D5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进一步改善</w:t>
            </w:r>
          </w:p>
        </w:tc>
        <w:tc>
          <w:tcPr>
            <w:tcW w:w="1093" w:type="dxa"/>
            <w:tcBorders>
              <w:top w:val="nil"/>
              <w:left w:val="nil"/>
              <w:bottom w:val="single" w:color="auto" w:sz="4" w:space="0"/>
              <w:right w:val="single" w:color="auto" w:sz="4" w:space="0"/>
            </w:tcBorders>
            <w:shd w:val="clear" w:color="auto" w:fill="auto"/>
            <w:vAlign w:val="center"/>
          </w:tcPr>
          <w:p w14:paraId="5A4110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0D325E0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基本达成目标</w:t>
            </w:r>
          </w:p>
        </w:tc>
        <w:tc>
          <w:tcPr>
            <w:tcW w:w="825" w:type="dxa"/>
            <w:tcBorders>
              <w:top w:val="nil"/>
              <w:left w:val="nil"/>
              <w:bottom w:val="single" w:color="auto" w:sz="4" w:space="0"/>
              <w:right w:val="single" w:color="auto" w:sz="4" w:space="0"/>
            </w:tcBorders>
            <w:shd w:val="clear" w:color="auto" w:fill="auto"/>
            <w:vAlign w:val="center"/>
          </w:tcPr>
          <w:p w14:paraId="604D68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6" w:type="dxa"/>
            <w:tcBorders>
              <w:top w:val="nil"/>
              <w:left w:val="nil"/>
              <w:bottom w:val="single" w:color="auto" w:sz="4" w:space="0"/>
              <w:right w:val="single" w:color="auto" w:sz="4" w:space="0"/>
            </w:tcBorders>
            <w:shd w:val="clear" w:color="auto" w:fill="auto"/>
            <w:vAlign w:val="center"/>
          </w:tcPr>
          <w:p w14:paraId="14B7F7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78" w:type="dxa"/>
            <w:tcBorders>
              <w:top w:val="nil"/>
              <w:left w:val="nil"/>
              <w:bottom w:val="single" w:color="auto" w:sz="4" w:space="0"/>
              <w:right w:val="single" w:color="auto" w:sz="4" w:space="0"/>
            </w:tcBorders>
            <w:shd w:val="clear" w:color="auto" w:fill="auto"/>
            <w:vAlign w:val="center"/>
          </w:tcPr>
          <w:p w14:paraId="70A73E9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31B52CA">
        <w:tblPrEx>
          <w:tblCellMar>
            <w:top w:w="0" w:type="dxa"/>
            <w:left w:w="108" w:type="dxa"/>
            <w:bottom w:w="0" w:type="dxa"/>
            <w:right w:w="108" w:type="dxa"/>
          </w:tblCellMar>
        </w:tblPrEx>
        <w:trPr>
          <w:trHeight w:val="464" w:hRule="atLeast"/>
          <w:jc w:val="center"/>
        </w:trPr>
        <w:tc>
          <w:tcPr>
            <w:tcW w:w="663" w:type="dxa"/>
            <w:vMerge w:val="continue"/>
            <w:tcBorders>
              <w:top w:val="nil"/>
              <w:left w:val="single" w:color="auto" w:sz="4" w:space="0"/>
              <w:bottom w:val="nil"/>
              <w:right w:val="single" w:color="auto" w:sz="4" w:space="0"/>
            </w:tcBorders>
            <w:vAlign w:val="center"/>
          </w:tcPr>
          <w:p w14:paraId="081A7AD3">
            <w:pPr>
              <w:widowControl/>
              <w:jc w:val="left"/>
              <w:rPr>
                <w:rFonts w:hint="eastAsia" w:ascii="宋体" w:hAnsi="宋体" w:cs="宋体"/>
                <w:color w:val="auto"/>
                <w:kern w:val="0"/>
                <w:sz w:val="18"/>
                <w:szCs w:val="18"/>
                <w:highlight w:val="none"/>
              </w:rPr>
            </w:pPr>
          </w:p>
        </w:tc>
        <w:tc>
          <w:tcPr>
            <w:tcW w:w="1202" w:type="dxa"/>
            <w:vMerge w:val="continue"/>
            <w:tcBorders>
              <w:top w:val="single" w:color="auto" w:sz="4" w:space="0"/>
              <w:left w:val="single" w:color="auto" w:sz="4" w:space="0"/>
              <w:bottom w:val="nil"/>
              <w:right w:val="single" w:color="auto" w:sz="4" w:space="0"/>
            </w:tcBorders>
            <w:vAlign w:val="center"/>
          </w:tcPr>
          <w:p w14:paraId="7AE69810">
            <w:pPr>
              <w:widowControl/>
              <w:jc w:val="left"/>
              <w:rPr>
                <w:rFonts w:hint="eastAsia" w:ascii="宋体" w:hAnsi="宋体" w:cs="宋体"/>
                <w:color w:val="auto"/>
                <w:kern w:val="0"/>
                <w:sz w:val="18"/>
                <w:szCs w:val="18"/>
                <w:highlight w:val="none"/>
              </w:rPr>
            </w:pPr>
          </w:p>
        </w:tc>
        <w:tc>
          <w:tcPr>
            <w:tcW w:w="2009" w:type="dxa"/>
            <w:tcBorders>
              <w:top w:val="nil"/>
              <w:left w:val="nil"/>
              <w:bottom w:val="single" w:color="auto" w:sz="4" w:space="0"/>
              <w:right w:val="single" w:color="auto" w:sz="4" w:space="0"/>
            </w:tcBorders>
            <w:shd w:val="clear" w:color="auto" w:fill="auto"/>
            <w:vAlign w:val="center"/>
          </w:tcPr>
          <w:p w14:paraId="7B648C7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提高基层治理能力</w:t>
            </w:r>
          </w:p>
        </w:tc>
        <w:tc>
          <w:tcPr>
            <w:tcW w:w="1275" w:type="dxa"/>
            <w:tcBorders>
              <w:top w:val="nil"/>
              <w:left w:val="nil"/>
              <w:bottom w:val="single" w:color="auto" w:sz="4" w:space="0"/>
              <w:right w:val="single" w:color="auto" w:sz="4" w:space="0"/>
            </w:tcBorders>
            <w:shd w:val="clear" w:color="auto" w:fill="auto"/>
            <w:vAlign w:val="center"/>
          </w:tcPr>
          <w:p w14:paraId="5B6E2F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093" w:type="dxa"/>
            <w:tcBorders>
              <w:top w:val="nil"/>
              <w:left w:val="nil"/>
              <w:bottom w:val="single" w:color="auto" w:sz="4" w:space="0"/>
              <w:right w:val="single" w:color="auto" w:sz="4" w:space="0"/>
            </w:tcBorders>
            <w:shd w:val="clear" w:color="auto" w:fill="auto"/>
            <w:vAlign w:val="center"/>
          </w:tcPr>
          <w:p w14:paraId="2D1FA7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326B6BF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25" w:type="dxa"/>
            <w:tcBorders>
              <w:top w:val="nil"/>
              <w:left w:val="nil"/>
              <w:bottom w:val="single" w:color="auto" w:sz="4" w:space="0"/>
              <w:right w:val="single" w:color="auto" w:sz="4" w:space="0"/>
            </w:tcBorders>
            <w:shd w:val="clear" w:color="auto" w:fill="auto"/>
            <w:vAlign w:val="center"/>
          </w:tcPr>
          <w:p w14:paraId="5E1AC9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6" w:type="dxa"/>
            <w:tcBorders>
              <w:top w:val="nil"/>
              <w:left w:val="nil"/>
              <w:bottom w:val="single" w:color="auto" w:sz="4" w:space="0"/>
              <w:right w:val="single" w:color="auto" w:sz="4" w:space="0"/>
            </w:tcBorders>
            <w:shd w:val="clear" w:color="auto" w:fill="auto"/>
            <w:vAlign w:val="center"/>
          </w:tcPr>
          <w:p w14:paraId="44B92E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78" w:type="dxa"/>
            <w:tcBorders>
              <w:top w:val="nil"/>
              <w:left w:val="nil"/>
              <w:bottom w:val="single" w:color="auto" w:sz="4" w:space="0"/>
              <w:right w:val="single" w:color="auto" w:sz="4" w:space="0"/>
            </w:tcBorders>
            <w:shd w:val="clear" w:color="auto" w:fill="auto"/>
            <w:vAlign w:val="center"/>
          </w:tcPr>
          <w:p w14:paraId="0F2D2C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676344F0">
        <w:tblPrEx>
          <w:tblCellMar>
            <w:top w:w="0" w:type="dxa"/>
            <w:left w:w="108" w:type="dxa"/>
            <w:bottom w:w="0" w:type="dxa"/>
            <w:right w:w="108" w:type="dxa"/>
          </w:tblCellMar>
        </w:tblPrEx>
        <w:trPr>
          <w:trHeight w:val="464" w:hRule="atLeast"/>
          <w:jc w:val="center"/>
        </w:trPr>
        <w:tc>
          <w:tcPr>
            <w:tcW w:w="663" w:type="dxa"/>
            <w:tcBorders>
              <w:top w:val="single" w:color="auto" w:sz="4" w:space="0"/>
              <w:left w:val="single" w:color="auto" w:sz="4" w:space="0"/>
              <w:bottom w:val="single" w:color="auto" w:sz="4" w:space="0"/>
              <w:right w:val="single" w:color="auto" w:sz="4" w:space="0"/>
            </w:tcBorders>
            <w:shd w:val="clear" w:color="auto" w:fill="auto"/>
            <w:vAlign w:val="center"/>
          </w:tcPr>
          <w:p w14:paraId="5A43E5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202" w:type="dxa"/>
            <w:tcBorders>
              <w:top w:val="single" w:color="auto" w:sz="4" w:space="0"/>
              <w:left w:val="nil"/>
              <w:bottom w:val="single" w:color="auto" w:sz="4" w:space="0"/>
              <w:right w:val="single" w:color="auto" w:sz="4" w:space="0"/>
            </w:tcBorders>
            <w:shd w:val="clear" w:color="auto" w:fill="auto"/>
            <w:vAlign w:val="center"/>
          </w:tcPr>
          <w:p w14:paraId="79C1881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009" w:type="dxa"/>
            <w:tcBorders>
              <w:top w:val="nil"/>
              <w:left w:val="nil"/>
              <w:bottom w:val="single" w:color="auto" w:sz="4" w:space="0"/>
              <w:right w:val="single" w:color="auto" w:sz="4" w:space="0"/>
            </w:tcBorders>
            <w:shd w:val="clear" w:color="auto" w:fill="auto"/>
            <w:vAlign w:val="center"/>
          </w:tcPr>
          <w:p w14:paraId="108F3D5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群众满意度</w:t>
            </w:r>
          </w:p>
        </w:tc>
        <w:tc>
          <w:tcPr>
            <w:tcW w:w="1275" w:type="dxa"/>
            <w:tcBorders>
              <w:top w:val="nil"/>
              <w:left w:val="nil"/>
              <w:bottom w:val="single" w:color="auto" w:sz="4" w:space="0"/>
              <w:right w:val="single" w:color="auto" w:sz="4" w:space="0"/>
            </w:tcBorders>
            <w:shd w:val="clear" w:color="auto" w:fill="auto"/>
            <w:vAlign w:val="center"/>
          </w:tcPr>
          <w:p w14:paraId="623007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93" w:type="dxa"/>
            <w:tcBorders>
              <w:top w:val="nil"/>
              <w:left w:val="nil"/>
              <w:bottom w:val="single" w:color="auto" w:sz="4" w:space="0"/>
              <w:right w:val="single" w:color="auto" w:sz="4" w:space="0"/>
            </w:tcBorders>
            <w:shd w:val="clear" w:color="auto" w:fill="auto"/>
            <w:vAlign w:val="center"/>
          </w:tcPr>
          <w:p w14:paraId="6792C5E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3" w:type="dxa"/>
            <w:tcBorders>
              <w:top w:val="nil"/>
              <w:left w:val="nil"/>
              <w:bottom w:val="single" w:color="auto" w:sz="4" w:space="0"/>
              <w:right w:val="single" w:color="auto" w:sz="4" w:space="0"/>
            </w:tcBorders>
            <w:shd w:val="clear" w:color="auto" w:fill="auto"/>
            <w:vAlign w:val="center"/>
          </w:tcPr>
          <w:p w14:paraId="04BF8D8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825" w:type="dxa"/>
            <w:tcBorders>
              <w:top w:val="nil"/>
              <w:left w:val="nil"/>
              <w:bottom w:val="single" w:color="auto" w:sz="4" w:space="0"/>
              <w:right w:val="single" w:color="auto" w:sz="4" w:space="0"/>
            </w:tcBorders>
            <w:shd w:val="clear" w:color="auto" w:fill="auto"/>
            <w:vAlign w:val="center"/>
          </w:tcPr>
          <w:p w14:paraId="43A566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6" w:type="dxa"/>
            <w:tcBorders>
              <w:top w:val="nil"/>
              <w:left w:val="nil"/>
              <w:bottom w:val="single" w:color="auto" w:sz="4" w:space="0"/>
              <w:right w:val="single" w:color="auto" w:sz="4" w:space="0"/>
            </w:tcBorders>
            <w:shd w:val="clear" w:color="auto" w:fill="auto"/>
            <w:vAlign w:val="center"/>
          </w:tcPr>
          <w:p w14:paraId="3B6C9D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878" w:type="dxa"/>
            <w:tcBorders>
              <w:top w:val="nil"/>
              <w:left w:val="nil"/>
              <w:bottom w:val="single" w:color="auto" w:sz="4" w:space="0"/>
              <w:right w:val="single" w:color="auto" w:sz="4" w:space="0"/>
            </w:tcBorders>
            <w:shd w:val="clear" w:color="auto" w:fill="auto"/>
            <w:vAlign w:val="center"/>
          </w:tcPr>
          <w:p w14:paraId="50E11EB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012F79C7">
      <w:pPr>
        <w:widowControl/>
        <w:rPr>
          <w:rFonts w:hint="eastAsia" w:ascii="宋体" w:hAnsi="宋体"/>
          <w:color w:val="auto"/>
          <w:sz w:val="18"/>
          <w:szCs w:val="18"/>
          <w:highlight w:val="none"/>
        </w:rPr>
      </w:pPr>
    </w:p>
    <w:p w14:paraId="13D41F04">
      <w:pPr>
        <w:widowControl/>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9942" w:type="dxa"/>
        <w:jc w:val="center"/>
        <w:tblLayout w:type="autofit"/>
        <w:tblCellMar>
          <w:top w:w="0" w:type="dxa"/>
          <w:left w:w="108" w:type="dxa"/>
          <w:bottom w:w="0" w:type="dxa"/>
          <w:right w:w="108" w:type="dxa"/>
        </w:tblCellMar>
      </w:tblPr>
      <w:tblGrid>
        <w:gridCol w:w="672"/>
        <w:gridCol w:w="1218"/>
        <w:gridCol w:w="2035"/>
        <w:gridCol w:w="1146"/>
        <w:gridCol w:w="1253"/>
        <w:gridCol w:w="854"/>
        <w:gridCol w:w="836"/>
        <w:gridCol w:w="1039"/>
        <w:gridCol w:w="889"/>
      </w:tblGrid>
      <w:tr w14:paraId="37CD5756">
        <w:tblPrEx>
          <w:tblCellMar>
            <w:top w:w="0" w:type="dxa"/>
            <w:left w:w="108" w:type="dxa"/>
            <w:bottom w:w="0" w:type="dxa"/>
            <w:right w:w="108" w:type="dxa"/>
          </w:tblCellMar>
        </w:tblPrEx>
        <w:trPr>
          <w:trHeight w:val="387" w:hRule="atLeast"/>
          <w:jc w:val="center"/>
        </w:trPr>
        <w:tc>
          <w:tcPr>
            <w:tcW w:w="9942" w:type="dxa"/>
            <w:gridSpan w:val="9"/>
            <w:tcBorders>
              <w:top w:val="nil"/>
              <w:left w:val="nil"/>
              <w:bottom w:val="nil"/>
              <w:right w:val="nil"/>
            </w:tcBorders>
            <w:shd w:val="clear" w:color="auto" w:fill="auto"/>
            <w:vAlign w:val="center"/>
          </w:tcPr>
          <w:p w14:paraId="4BB69DB7">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1933A08F">
        <w:tblPrEx>
          <w:tblCellMar>
            <w:top w:w="0" w:type="dxa"/>
            <w:left w:w="108" w:type="dxa"/>
            <w:bottom w:w="0" w:type="dxa"/>
            <w:right w:w="108" w:type="dxa"/>
          </w:tblCellMar>
        </w:tblPrEx>
        <w:trPr>
          <w:trHeight w:val="370" w:hRule="atLeast"/>
          <w:jc w:val="center"/>
        </w:trPr>
        <w:tc>
          <w:tcPr>
            <w:tcW w:w="9942" w:type="dxa"/>
            <w:gridSpan w:val="9"/>
            <w:tcBorders>
              <w:top w:val="nil"/>
              <w:left w:val="nil"/>
              <w:bottom w:val="nil"/>
              <w:right w:val="nil"/>
            </w:tcBorders>
            <w:shd w:val="clear" w:color="auto" w:fill="auto"/>
            <w:vAlign w:val="center"/>
          </w:tcPr>
          <w:p w14:paraId="5B9C609F">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4B28930F">
        <w:tblPrEx>
          <w:tblCellMar>
            <w:top w:w="0" w:type="dxa"/>
            <w:left w:w="108" w:type="dxa"/>
            <w:bottom w:w="0" w:type="dxa"/>
            <w:right w:w="108" w:type="dxa"/>
          </w:tblCellMar>
        </w:tblPrEx>
        <w:trPr>
          <w:trHeight w:val="387"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A35DE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052" w:type="dxa"/>
            <w:gridSpan w:val="7"/>
            <w:tcBorders>
              <w:top w:val="single" w:color="auto" w:sz="4" w:space="0"/>
              <w:left w:val="nil"/>
              <w:bottom w:val="single" w:color="auto" w:sz="4" w:space="0"/>
              <w:right w:val="single" w:color="auto" w:sz="4" w:space="0"/>
            </w:tcBorders>
            <w:shd w:val="clear" w:color="auto" w:fill="auto"/>
            <w:vAlign w:val="center"/>
          </w:tcPr>
          <w:p w14:paraId="5256132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托克逊县托克逊镇人民政府</w:t>
            </w:r>
          </w:p>
        </w:tc>
      </w:tr>
      <w:tr w14:paraId="3A5CCCD5">
        <w:tblPrEx>
          <w:tblCellMar>
            <w:top w:w="0" w:type="dxa"/>
            <w:left w:w="108" w:type="dxa"/>
            <w:bottom w:w="0" w:type="dxa"/>
            <w:right w:w="108" w:type="dxa"/>
          </w:tblCellMar>
        </w:tblPrEx>
        <w:trPr>
          <w:trHeight w:val="387"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9E778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434" w:type="dxa"/>
            <w:gridSpan w:val="3"/>
            <w:tcBorders>
              <w:top w:val="single" w:color="auto" w:sz="4" w:space="0"/>
              <w:left w:val="nil"/>
              <w:bottom w:val="single" w:color="auto" w:sz="4" w:space="0"/>
              <w:right w:val="single" w:color="000000" w:sz="4" w:space="0"/>
            </w:tcBorders>
            <w:shd w:val="clear" w:color="auto" w:fill="auto"/>
            <w:vAlign w:val="center"/>
          </w:tcPr>
          <w:p w14:paraId="505C17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2024年乡村振兴平台延伸移动应用项目</w:t>
            </w:r>
          </w:p>
        </w:tc>
        <w:tc>
          <w:tcPr>
            <w:tcW w:w="1690" w:type="dxa"/>
            <w:gridSpan w:val="2"/>
            <w:tcBorders>
              <w:top w:val="single" w:color="auto" w:sz="4" w:space="0"/>
              <w:left w:val="nil"/>
              <w:bottom w:val="single" w:color="auto" w:sz="4" w:space="0"/>
              <w:right w:val="single" w:color="000000" w:sz="4" w:space="0"/>
            </w:tcBorders>
            <w:shd w:val="clear" w:color="auto" w:fill="auto"/>
            <w:vAlign w:val="center"/>
          </w:tcPr>
          <w:p w14:paraId="780583D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28" w:type="dxa"/>
            <w:gridSpan w:val="2"/>
            <w:tcBorders>
              <w:top w:val="single" w:color="auto" w:sz="4" w:space="0"/>
              <w:left w:val="nil"/>
              <w:bottom w:val="single" w:color="auto" w:sz="4" w:space="0"/>
              <w:right w:val="single" w:color="000000" w:sz="4" w:space="0"/>
            </w:tcBorders>
            <w:shd w:val="clear" w:color="auto" w:fill="auto"/>
            <w:vAlign w:val="center"/>
          </w:tcPr>
          <w:p w14:paraId="069FC53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陈亮18699501015</w:t>
            </w:r>
          </w:p>
        </w:tc>
      </w:tr>
      <w:tr w14:paraId="5EF9A211">
        <w:tblPrEx>
          <w:tblCellMar>
            <w:top w:w="0" w:type="dxa"/>
            <w:left w:w="108" w:type="dxa"/>
            <w:bottom w:w="0" w:type="dxa"/>
            <w:right w:w="108" w:type="dxa"/>
          </w:tblCellMar>
        </w:tblPrEx>
        <w:trPr>
          <w:trHeight w:val="581"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2ACDA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035" w:type="dxa"/>
            <w:tcBorders>
              <w:top w:val="nil"/>
              <w:left w:val="nil"/>
              <w:bottom w:val="single" w:color="auto" w:sz="4" w:space="0"/>
              <w:right w:val="single" w:color="auto" w:sz="4" w:space="0"/>
            </w:tcBorders>
            <w:shd w:val="clear" w:color="auto" w:fill="auto"/>
            <w:vAlign w:val="center"/>
          </w:tcPr>
          <w:p w14:paraId="2620B4C6">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146" w:type="dxa"/>
            <w:tcBorders>
              <w:top w:val="nil"/>
              <w:left w:val="nil"/>
              <w:bottom w:val="single" w:color="auto" w:sz="4" w:space="0"/>
              <w:right w:val="single" w:color="auto" w:sz="4" w:space="0"/>
            </w:tcBorders>
            <w:shd w:val="clear" w:color="auto" w:fill="auto"/>
            <w:vAlign w:val="center"/>
          </w:tcPr>
          <w:p w14:paraId="4FC3C4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0.65</w:t>
            </w:r>
          </w:p>
        </w:tc>
        <w:tc>
          <w:tcPr>
            <w:tcW w:w="1253" w:type="dxa"/>
            <w:tcBorders>
              <w:top w:val="nil"/>
              <w:left w:val="nil"/>
              <w:bottom w:val="single" w:color="auto" w:sz="4" w:space="0"/>
              <w:right w:val="single" w:color="auto" w:sz="4" w:space="0"/>
            </w:tcBorders>
            <w:shd w:val="clear" w:color="auto" w:fill="auto"/>
            <w:vAlign w:val="center"/>
          </w:tcPr>
          <w:p w14:paraId="24519C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54" w:type="dxa"/>
            <w:tcBorders>
              <w:top w:val="nil"/>
              <w:left w:val="nil"/>
              <w:bottom w:val="single" w:color="auto" w:sz="4" w:space="0"/>
              <w:right w:val="single" w:color="auto" w:sz="4" w:space="0"/>
            </w:tcBorders>
            <w:shd w:val="clear" w:color="auto" w:fill="auto"/>
            <w:vAlign w:val="center"/>
          </w:tcPr>
          <w:p w14:paraId="69F8221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0.65</w:t>
            </w:r>
          </w:p>
        </w:tc>
        <w:tc>
          <w:tcPr>
            <w:tcW w:w="836" w:type="dxa"/>
            <w:tcBorders>
              <w:top w:val="nil"/>
              <w:left w:val="nil"/>
              <w:bottom w:val="single" w:color="auto" w:sz="4" w:space="0"/>
              <w:right w:val="single" w:color="auto" w:sz="4" w:space="0"/>
            </w:tcBorders>
            <w:shd w:val="clear" w:color="auto" w:fill="auto"/>
            <w:vAlign w:val="center"/>
          </w:tcPr>
          <w:p w14:paraId="6F415F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28" w:type="dxa"/>
            <w:gridSpan w:val="2"/>
            <w:tcBorders>
              <w:top w:val="single" w:color="auto" w:sz="4" w:space="0"/>
              <w:left w:val="nil"/>
              <w:bottom w:val="single" w:color="auto" w:sz="4" w:space="0"/>
              <w:right w:val="single" w:color="000000" w:sz="4" w:space="0"/>
            </w:tcBorders>
            <w:shd w:val="clear" w:color="auto" w:fill="auto"/>
            <w:vAlign w:val="center"/>
          </w:tcPr>
          <w:p w14:paraId="39F09E6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08E81435">
        <w:tblPrEx>
          <w:tblCellMar>
            <w:top w:w="0" w:type="dxa"/>
            <w:left w:w="108" w:type="dxa"/>
            <w:bottom w:w="0" w:type="dxa"/>
            <w:right w:w="108" w:type="dxa"/>
          </w:tblCellMar>
        </w:tblPrEx>
        <w:trPr>
          <w:trHeight w:val="775" w:hRule="atLeast"/>
          <w:jc w:val="center"/>
        </w:trPr>
        <w:tc>
          <w:tcPr>
            <w:tcW w:w="189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CB5F6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052" w:type="dxa"/>
            <w:gridSpan w:val="7"/>
            <w:tcBorders>
              <w:top w:val="single" w:color="auto" w:sz="4" w:space="0"/>
              <w:left w:val="nil"/>
              <w:bottom w:val="single" w:color="auto" w:sz="4" w:space="0"/>
              <w:right w:val="single" w:color="000000" w:sz="4" w:space="0"/>
            </w:tcBorders>
            <w:shd w:val="clear" w:color="auto" w:fill="auto"/>
            <w:vAlign w:val="center"/>
          </w:tcPr>
          <w:p w14:paraId="7A1814E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通过使用11个量子密话卡在“新疆乡村振兴大数据平台”登录并采集信息，提高信息平台的安全管理，杜绝信息泄露，提高乡村振兴工作效率。</w:t>
            </w:r>
          </w:p>
        </w:tc>
      </w:tr>
      <w:tr w14:paraId="05D205EA">
        <w:tblPrEx>
          <w:tblCellMar>
            <w:top w:w="0" w:type="dxa"/>
            <w:left w:w="108" w:type="dxa"/>
            <w:bottom w:w="0" w:type="dxa"/>
            <w:right w:w="108" w:type="dxa"/>
          </w:tblCellMar>
        </w:tblPrEx>
        <w:trPr>
          <w:trHeight w:val="458" w:hRule="atLeast"/>
          <w:jc w:val="center"/>
        </w:trPr>
        <w:tc>
          <w:tcPr>
            <w:tcW w:w="672" w:type="dxa"/>
            <w:tcBorders>
              <w:top w:val="nil"/>
              <w:left w:val="single" w:color="auto" w:sz="4" w:space="0"/>
              <w:bottom w:val="single" w:color="auto" w:sz="4" w:space="0"/>
              <w:right w:val="single" w:color="auto" w:sz="4" w:space="0"/>
            </w:tcBorders>
            <w:shd w:val="clear" w:color="auto" w:fill="auto"/>
            <w:vAlign w:val="center"/>
          </w:tcPr>
          <w:p w14:paraId="4A5BE0A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218" w:type="dxa"/>
            <w:tcBorders>
              <w:top w:val="nil"/>
              <w:left w:val="nil"/>
              <w:bottom w:val="single" w:color="auto" w:sz="4" w:space="0"/>
              <w:right w:val="single" w:color="auto" w:sz="4" w:space="0"/>
            </w:tcBorders>
            <w:shd w:val="clear" w:color="auto" w:fill="auto"/>
            <w:vAlign w:val="center"/>
          </w:tcPr>
          <w:p w14:paraId="41C5AD9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035" w:type="dxa"/>
            <w:tcBorders>
              <w:top w:val="nil"/>
              <w:left w:val="nil"/>
              <w:bottom w:val="single" w:color="auto" w:sz="4" w:space="0"/>
              <w:right w:val="single" w:color="auto" w:sz="4" w:space="0"/>
            </w:tcBorders>
            <w:shd w:val="clear" w:color="auto" w:fill="auto"/>
            <w:vAlign w:val="center"/>
          </w:tcPr>
          <w:p w14:paraId="57A0AA8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146" w:type="dxa"/>
            <w:tcBorders>
              <w:top w:val="nil"/>
              <w:left w:val="nil"/>
              <w:bottom w:val="single" w:color="auto" w:sz="4" w:space="0"/>
              <w:right w:val="single" w:color="auto" w:sz="4" w:space="0"/>
            </w:tcBorders>
            <w:shd w:val="clear" w:color="auto" w:fill="auto"/>
            <w:vAlign w:val="center"/>
          </w:tcPr>
          <w:p w14:paraId="49BA095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253" w:type="dxa"/>
            <w:tcBorders>
              <w:top w:val="nil"/>
              <w:left w:val="nil"/>
              <w:bottom w:val="single" w:color="auto" w:sz="4" w:space="0"/>
              <w:right w:val="single" w:color="auto" w:sz="4" w:space="0"/>
            </w:tcBorders>
            <w:shd w:val="clear" w:color="auto" w:fill="auto"/>
            <w:vAlign w:val="center"/>
          </w:tcPr>
          <w:p w14:paraId="0105B08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54" w:type="dxa"/>
            <w:tcBorders>
              <w:top w:val="nil"/>
              <w:left w:val="nil"/>
              <w:bottom w:val="single" w:color="auto" w:sz="4" w:space="0"/>
              <w:right w:val="single" w:color="auto" w:sz="4" w:space="0"/>
            </w:tcBorders>
            <w:shd w:val="clear" w:color="auto" w:fill="auto"/>
            <w:vAlign w:val="center"/>
          </w:tcPr>
          <w:p w14:paraId="5251843B">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36" w:type="dxa"/>
            <w:tcBorders>
              <w:top w:val="nil"/>
              <w:left w:val="nil"/>
              <w:bottom w:val="single" w:color="auto" w:sz="4" w:space="0"/>
              <w:right w:val="single" w:color="auto" w:sz="4" w:space="0"/>
            </w:tcBorders>
            <w:shd w:val="clear" w:color="auto" w:fill="auto"/>
            <w:vAlign w:val="center"/>
          </w:tcPr>
          <w:p w14:paraId="1C4AA1D4">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39" w:type="dxa"/>
            <w:tcBorders>
              <w:top w:val="nil"/>
              <w:left w:val="nil"/>
              <w:bottom w:val="single" w:color="auto" w:sz="4" w:space="0"/>
              <w:right w:val="single" w:color="auto" w:sz="4" w:space="0"/>
            </w:tcBorders>
            <w:shd w:val="clear" w:color="auto" w:fill="auto"/>
            <w:vAlign w:val="center"/>
          </w:tcPr>
          <w:p w14:paraId="762F118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889" w:type="dxa"/>
            <w:tcBorders>
              <w:top w:val="nil"/>
              <w:left w:val="nil"/>
              <w:bottom w:val="single" w:color="auto" w:sz="4" w:space="0"/>
              <w:right w:val="single" w:color="auto" w:sz="4" w:space="0"/>
            </w:tcBorders>
            <w:shd w:val="clear" w:color="auto" w:fill="auto"/>
            <w:vAlign w:val="center"/>
          </w:tcPr>
          <w:p w14:paraId="06BFC41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0401EB54">
        <w:tblPrEx>
          <w:tblCellMar>
            <w:top w:w="0" w:type="dxa"/>
            <w:left w:w="108" w:type="dxa"/>
            <w:bottom w:w="0" w:type="dxa"/>
            <w:right w:w="108" w:type="dxa"/>
          </w:tblCellMar>
        </w:tblPrEx>
        <w:trPr>
          <w:trHeight w:val="458" w:hRule="atLeast"/>
          <w:jc w:val="center"/>
        </w:trPr>
        <w:tc>
          <w:tcPr>
            <w:tcW w:w="672" w:type="dxa"/>
            <w:vMerge w:val="restart"/>
            <w:tcBorders>
              <w:top w:val="nil"/>
              <w:left w:val="single" w:color="auto" w:sz="4" w:space="0"/>
              <w:bottom w:val="single" w:color="auto" w:sz="4" w:space="0"/>
              <w:right w:val="single" w:color="auto" w:sz="4" w:space="0"/>
            </w:tcBorders>
            <w:shd w:val="clear" w:color="auto" w:fill="auto"/>
            <w:vAlign w:val="center"/>
          </w:tcPr>
          <w:p w14:paraId="6539A2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218" w:type="dxa"/>
            <w:vMerge w:val="restart"/>
            <w:tcBorders>
              <w:top w:val="nil"/>
              <w:left w:val="single" w:color="auto" w:sz="4" w:space="0"/>
              <w:bottom w:val="nil"/>
              <w:right w:val="single" w:color="auto" w:sz="4" w:space="0"/>
            </w:tcBorders>
            <w:shd w:val="clear" w:color="auto" w:fill="auto"/>
            <w:vAlign w:val="center"/>
          </w:tcPr>
          <w:p w14:paraId="6F2B109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035" w:type="dxa"/>
            <w:tcBorders>
              <w:top w:val="nil"/>
              <w:left w:val="nil"/>
              <w:bottom w:val="single" w:color="auto" w:sz="4" w:space="0"/>
              <w:right w:val="single" w:color="auto" w:sz="4" w:space="0"/>
            </w:tcBorders>
            <w:shd w:val="clear" w:color="auto" w:fill="auto"/>
            <w:vAlign w:val="center"/>
          </w:tcPr>
          <w:p w14:paraId="622781A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量子密话卡使用数</w:t>
            </w:r>
          </w:p>
        </w:tc>
        <w:tc>
          <w:tcPr>
            <w:tcW w:w="1146" w:type="dxa"/>
            <w:tcBorders>
              <w:top w:val="nil"/>
              <w:left w:val="nil"/>
              <w:bottom w:val="single" w:color="auto" w:sz="4" w:space="0"/>
              <w:right w:val="single" w:color="auto" w:sz="4" w:space="0"/>
            </w:tcBorders>
            <w:shd w:val="clear" w:color="auto" w:fill="auto"/>
            <w:vAlign w:val="center"/>
          </w:tcPr>
          <w:p w14:paraId="20A61B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11个</w:t>
            </w:r>
          </w:p>
        </w:tc>
        <w:tc>
          <w:tcPr>
            <w:tcW w:w="1253" w:type="dxa"/>
            <w:tcBorders>
              <w:top w:val="nil"/>
              <w:left w:val="nil"/>
              <w:bottom w:val="single" w:color="auto" w:sz="4" w:space="0"/>
              <w:right w:val="single" w:color="auto" w:sz="4" w:space="0"/>
            </w:tcBorders>
            <w:shd w:val="clear" w:color="auto" w:fill="auto"/>
            <w:vAlign w:val="center"/>
          </w:tcPr>
          <w:p w14:paraId="1F72D3F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4" w:type="dxa"/>
            <w:tcBorders>
              <w:top w:val="nil"/>
              <w:left w:val="nil"/>
              <w:bottom w:val="single" w:color="auto" w:sz="4" w:space="0"/>
              <w:right w:val="single" w:color="auto" w:sz="4" w:space="0"/>
            </w:tcBorders>
            <w:shd w:val="clear" w:color="auto" w:fill="auto"/>
            <w:vAlign w:val="center"/>
          </w:tcPr>
          <w:p w14:paraId="133B310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60D5BD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9" w:type="dxa"/>
            <w:tcBorders>
              <w:top w:val="nil"/>
              <w:left w:val="nil"/>
              <w:bottom w:val="single" w:color="auto" w:sz="4" w:space="0"/>
              <w:right w:val="single" w:color="auto" w:sz="4" w:space="0"/>
            </w:tcBorders>
            <w:shd w:val="clear" w:color="auto" w:fill="auto"/>
            <w:vAlign w:val="center"/>
          </w:tcPr>
          <w:p w14:paraId="02C09D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327315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43DFB10">
        <w:tblPrEx>
          <w:tblCellMar>
            <w:top w:w="0" w:type="dxa"/>
            <w:left w:w="108" w:type="dxa"/>
            <w:bottom w:w="0" w:type="dxa"/>
            <w:right w:w="108" w:type="dxa"/>
          </w:tblCellMar>
        </w:tblPrEx>
        <w:trPr>
          <w:trHeight w:val="458" w:hRule="atLeast"/>
          <w:jc w:val="center"/>
        </w:trPr>
        <w:tc>
          <w:tcPr>
            <w:tcW w:w="672" w:type="dxa"/>
            <w:vMerge w:val="continue"/>
            <w:tcBorders>
              <w:top w:val="nil"/>
              <w:left w:val="single" w:color="auto" w:sz="4" w:space="0"/>
              <w:bottom w:val="single" w:color="auto" w:sz="4" w:space="0"/>
              <w:right w:val="single" w:color="auto" w:sz="4" w:space="0"/>
            </w:tcBorders>
            <w:vAlign w:val="center"/>
          </w:tcPr>
          <w:p w14:paraId="58ADA1CC">
            <w:pPr>
              <w:widowControl/>
              <w:jc w:val="left"/>
              <w:rPr>
                <w:rFonts w:hint="eastAsia" w:ascii="宋体" w:hAnsi="宋体" w:cs="宋体"/>
                <w:color w:val="auto"/>
                <w:kern w:val="0"/>
                <w:sz w:val="18"/>
                <w:szCs w:val="18"/>
                <w:highlight w:val="none"/>
              </w:rPr>
            </w:pPr>
          </w:p>
        </w:tc>
        <w:tc>
          <w:tcPr>
            <w:tcW w:w="1218" w:type="dxa"/>
            <w:vMerge w:val="continue"/>
            <w:tcBorders>
              <w:top w:val="nil"/>
              <w:left w:val="single" w:color="auto" w:sz="4" w:space="0"/>
              <w:bottom w:val="nil"/>
              <w:right w:val="single" w:color="auto" w:sz="4" w:space="0"/>
            </w:tcBorders>
            <w:vAlign w:val="center"/>
          </w:tcPr>
          <w:p w14:paraId="1824F65D">
            <w:pPr>
              <w:widowControl/>
              <w:jc w:val="left"/>
              <w:rPr>
                <w:rFonts w:hint="eastAsia" w:ascii="宋体" w:hAnsi="宋体" w:cs="宋体"/>
                <w:color w:val="auto"/>
                <w:kern w:val="0"/>
                <w:sz w:val="18"/>
                <w:szCs w:val="18"/>
                <w:highlight w:val="none"/>
              </w:rPr>
            </w:pPr>
          </w:p>
        </w:tc>
        <w:tc>
          <w:tcPr>
            <w:tcW w:w="2035" w:type="dxa"/>
            <w:tcBorders>
              <w:top w:val="nil"/>
              <w:left w:val="nil"/>
              <w:bottom w:val="single" w:color="auto" w:sz="4" w:space="0"/>
              <w:right w:val="single" w:color="auto" w:sz="4" w:space="0"/>
            </w:tcBorders>
            <w:shd w:val="clear" w:color="auto" w:fill="auto"/>
            <w:vAlign w:val="center"/>
          </w:tcPr>
          <w:p w14:paraId="5D0C0CC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账号使用付费次数</w:t>
            </w:r>
          </w:p>
        </w:tc>
        <w:tc>
          <w:tcPr>
            <w:tcW w:w="1146" w:type="dxa"/>
            <w:tcBorders>
              <w:top w:val="nil"/>
              <w:left w:val="nil"/>
              <w:bottom w:val="single" w:color="auto" w:sz="4" w:space="0"/>
              <w:right w:val="single" w:color="auto" w:sz="4" w:space="0"/>
            </w:tcBorders>
            <w:shd w:val="clear" w:color="auto" w:fill="auto"/>
            <w:vAlign w:val="center"/>
          </w:tcPr>
          <w:p w14:paraId="3253E51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=1次</w:t>
            </w:r>
          </w:p>
        </w:tc>
        <w:tc>
          <w:tcPr>
            <w:tcW w:w="1253" w:type="dxa"/>
            <w:tcBorders>
              <w:top w:val="nil"/>
              <w:left w:val="nil"/>
              <w:bottom w:val="single" w:color="auto" w:sz="4" w:space="0"/>
              <w:right w:val="single" w:color="auto" w:sz="4" w:space="0"/>
            </w:tcBorders>
            <w:shd w:val="clear" w:color="auto" w:fill="auto"/>
            <w:vAlign w:val="center"/>
          </w:tcPr>
          <w:p w14:paraId="5788B4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54" w:type="dxa"/>
            <w:tcBorders>
              <w:top w:val="nil"/>
              <w:left w:val="nil"/>
              <w:bottom w:val="single" w:color="auto" w:sz="4" w:space="0"/>
              <w:right w:val="single" w:color="auto" w:sz="4" w:space="0"/>
            </w:tcBorders>
            <w:shd w:val="clear" w:color="auto" w:fill="auto"/>
            <w:vAlign w:val="center"/>
          </w:tcPr>
          <w:p w14:paraId="3286D9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7A44DA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9" w:type="dxa"/>
            <w:tcBorders>
              <w:top w:val="nil"/>
              <w:left w:val="nil"/>
              <w:bottom w:val="single" w:color="auto" w:sz="4" w:space="0"/>
              <w:right w:val="single" w:color="auto" w:sz="4" w:space="0"/>
            </w:tcBorders>
            <w:shd w:val="clear" w:color="auto" w:fill="auto"/>
            <w:vAlign w:val="center"/>
          </w:tcPr>
          <w:p w14:paraId="3E7493A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19502F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EF9B591">
        <w:tblPrEx>
          <w:tblCellMar>
            <w:top w:w="0" w:type="dxa"/>
            <w:left w:w="108" w:type="dxa"/>
            <w:bottom w:w="0" w:type="dxa"/>
            <w:right w:w="108" w:type="dxa"/>
          </w:tblCellMar>
        </w:tblPrEx>
        <w:trPr>
          <w:trHeight w:val="458" w:hRule="atLeast"/>
          <w:jc w:val="center"/>
        </w:trPr>
        <w:tc>
          <w:tcPr>
            <w:tcW w:w="672" w:type="dxa"/>
            <w:vMerge w:val="continue"/>
            <w:tcBorders>
              <w:top w:val="nil"/>
              <w:left w:val="single" w:color="auto" w:sz="4" w:space="0"/>
              <w:bottom w:val="single" w:color="auto" w:sz="4" w:space="0"/>
              <w:right w:val="single" w:color="auto" w:sz="4" w:space="0"/>
            </w:tcBorders>
            <w:vAlign w:val="center"/>
          </w:tcPr>
          <w:p w14:paraId="48D5546D">
            <w:pPr>
              <w:widowControl/>
              <w:jc w:val="left"/>
              <w:rPr>
                <w:rFonts w:hint="eastAsia" w:ascii="宋体" w:hAnsi="宋体" w:cs="宋体"/>
                <w:color w:val="auto"/>
                <w:kern w:val="0"/>
                <w:sz w:val="18"/>
                <w:szCs w:val="18"/>
                <w:highlight w:val="none"/>
              </w:rPr>
            </w:pPr>
          </w:p>
        </w:tc>
        <w:tc>
          <w:tcPr>
            <w:tcW w:w="1218" w:type="dxa"/>
            <w:vMerge w:val="restart"/>
            <w:tcBorders>
              <w:top w:val="single" w:color="auto" w:sz="4" w:space="0"/>
              <w:left w:val="single" w:color="auto" w:sz="4" w:space="0"/>
              <w:bottom w:val="nil"/>
              <w:right w:val="single" w:color="auto" w:sz="4" w:space="0"/>
            </w:tcBorders>
            <w:shd w:val="clear" w:color="auto" w:fill="auto"/>
            <w:vAlign w:val="center"/>
          </w:tcPr>
          <w:p w14:paraId="3B14BB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035" w:type="dxa"/>
            <w:tcBorders>
              <w:top w:val="nil"/>
              <w:left w:val="nil"/>
              <w:bottom w:val="single" w:color="auto" w:sz="4" w:space="0"/>
              <w:right w:val="single" w:color="auto" w:sz="4" w:space="0"/>
            </w:tcBorders>
            <w:shd w:val="clear" w:color="auto" w:fill="auto"/>
            <w:vAlign w:val="center"/>
          </w:tcPr>
          <w:p w14:paraId="256DF34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移动应用功能正常使用率</w:t>
            </w:r>
          </w:p>
        </w:tc>
        <w:tc>
          <w:tcPr>
            <w:tcW w:w="1146" w:type="dxa"/>
            <w:tcBorders>
              <w:top w:val="nil"/>
              <w:left w:val="nil"/>
              <w:bottom w:val="single" w:color="auto" w:sz="4" w:space="0"/>
              <w:right w:val="single" w:color="auto" w:sz="4" w:space="0"/>
            </w:tcBorders>
            <w:shd w:val="clear" w:color="auto" w:fill="auto"/>
            <w:vAlign w:val="center"/>
          </w:tcPr>
          <w:p w14:paraId="061A35E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≧95%</w:t>
            </w:r>
          </w:p>
        </w:tc>
        <w:tc>
          <w:tcPr>
            <w:tcW w:w="1253" w:type="dxa"/>
            <w:tcBorders>
              <w:top w:val="nil"/>
              <w:left w:val="nil"/>
              <w:bottom w:val="single" w:color="auto" w:sz="4" w:space="0"/>
              <w:right w:val="single" w:color="auto" w:sz="4" w:space="0"/>
            </w:tcBorders>
            <w:shd w:val="clear" w:color="auto" w:fill="auto"/>
            <w:vAlign w:val="center"/>
          </w:tcPr>
          <w:p w14:paraId="369262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4" w:type="dxa"/>
            <w:tcBorders>
              <w:top w:val="nil"/>
              <w:left w:val="nil"/>
              <w:bottom w:val="single" w:color="auto" w:sz="4" w:space="0"/>
              <w:right w:val="single" w:color="auto" w:sz="4" w:space="0"/>
            </w:tcBorders>
            <w:shd w:val="clear" w:color="auto" w:fill="auto"/>
            <w:vAlign w:val="center"/>
          </w:tcPr>
          <w:p w14:paraId="28E8905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7CF6D0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9" w:type="dxa"/>
            <w:tcBorders>
              <w:top w:val="nil"/>
              <w:left w:val="nil"/>
              <w:bottom w:val="single" w:color="auto" w:sz="4" w:space="0"/>
              <w:right w:val="single" w:color="auto" w:sz="4" w:space="0"/>
            </w:tcBorders>
            <w:shd w:val="clear" w:color="auto" w:fill="auto"/>
            <w:vAlign w:val="center"/>
          </w:tcPr>
          <w:p w14:paraId="23A95F0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33AF165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94200B8">
        <w:tblPrEx>
          <w:tblCellMar>
            <w:top w:w="0" w:type="dxa"/>
            <w:left w:w="108" w:type="dxa"/>
            <w:bottom w:w="0" w:type="dxa"/>
            <w:right w:w="108" w:type="dxa"/>
          </w:tblCellMar>
        </w:tblPrEx>
        <w:trPr>
          <w:trHeight w:val="458" w:hRule="atLeast"/>
          <w:jc w:val="center"/>
        </w:trPr>
        <w:tc>
          <w:tcPr>
            <w:tcW w:w="672" w:type="dxa"/>
            <w:vMerge w:val="continue"/>
            <w:tcBorders>
              <w:top w:val="nil"/>
              <w:left w:val="single" w:color="auto" w:sz="4" w:space="0"/>
              <w:bottom w:val="single" w:color="auto" w:sz="4" w:space="0"/>
              <w:right w:val="single" w:color="auto" w:sz="4" w:space="0"/>
            </w:tcBorders>
            <w:vAlign w:val="center"/>
          </w:tcPr>
          <w:p w14:paraId="2CB755F7">
            <w:pPr>
              <w:widowControl/>
              <w:jc w:val="left"/>
              <w:rPr>
                <w:rFonts w:hint="eastAsia" w:ascii="宋体" w:hAnsi="宋体" w:cs="宋体"/>
                <w:color w:val="auto"/>
                <w:kern w:val="0"/>
                <w:sz w:val="18"/>
                <w:szCs w:val="18"/>
                <w:highlight w:val="none"/>
              </w:rPr>
            </w:pPr>
          </w:p>
        </w:tc>
        <w:tc>
          <w:tcPr>
            <w:tcW w:w="1218" w:type="dxa"/>
            <w:vMerge w:val="continue"/>
            <w:tcBorders>
              <w:top w:val="single" w:color="auto" w:sz="4" w:space="0"/>
              <w:left w:val="single" w:color="auto" w:sz="4" w:space="0"/>
              <w:bottom w:val="nil"/>
              <w:right w:val="single" w:color="auto" w:sz="4" w:space="0"/>
            </w:tcBorders>
            <w:vAlign w:val="center"/>
          </w:tcPr>
          <w:p w14:paraId="1069B9DA">
            <w:pPr>
              <w:widowControl/>
              <w:jc w:val="left"/>
              <w:rPr>
                <w:rFonts w:hint="eastAsia" w:ascii="宋体" w:hAnsi="宋体" w:cs="宋体"/>
                <w:color w:val="auto"/>
                <w:kern w:val="0"/>
                <w:sz w:val="18"/>
                <w:szCs w:val="18"/>
                <w:highlight w:val="none"/>
              </w:rPr>
            </w:pPr>
          </w:p>
        </w:tc>
        <w:tc>
          <w:tcPr>
            <w:tcW w:w="2035" w:type="dxa"/>
            <w:tcBorders>
              <w:top w:val="nil"/>
              <w:left w:val="nil"/>
              <w:bottom w:val="single" w:color="auto" w:sz="4" w:space="0"/>
              <w:right w:val="single" w:color="auto" w:sz="4" w:space="0"/>
            </w:tcBorders>
            <w:shd w:val="clear" w:color="auto" w:fill="auto"/>
            <w:vAlign w:val="center"/>
          </w:tcPr>
          <w:p w14:paraId="430BA0DC">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安全事件和舆情风险发生率</w:t>
            </w:r>
          </w:p>
        </w:tc>
        <w:tc>
          <w:tcPr>
            <w:tcW w:w="1146" w:type="dxa"/>
            <w:tcBorders>
              <w:top w:val="nil"/>
              <w:left w:val="nil"/>
              <w:bottom w:val="single" w:color="auto" w:sz="4" w:space="0"/>
              <w:right w:val="single" w:color="auto" w:sz="4" w:space="0"/>
            </w:tcBorders>
            <w:shd w:val="clear" w:color="auto" w:fill="auto"/>
            <w:vAlign w:val="center"/>
          </w:tcPr>
          <w:p w14:paraId="3026E86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w:t>
            </w:r>
          </w:p>
        </w:tc>
        <w:tc>
          <w:tcPr>
            <w:tcW w:w="1253" w:type="dxa"/>
            <w:tcBorders>
              <w:top w:val="nil"/>
              <w:left w:val="nil"/>
              <w:bottom w:val="single" w:color="auto" w:sz="4" w:space="0"/>
              <w:right w:val="single" w:color="auto" w:sz="4" w:space="0"/>
            </w:tcBorders>
            <w:shd w:val="clear" w:color="auto" w:fill="auto"/>
            <w:vAlign w:val="center"/>
          </w:tcPr>
          <w:p w14:paraId="5FAE47A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4" w:type="dxa"/>
            <w:tcBorders>
              <w:top w:val="nil"/>
              <w:left w:val="nil"/>
              <w:bottom w:val="single" w:color="auto" w:sz="4" w:space="0"/>
              <w:right w:val="single" w:color="auto" w:sz="4" w:space="0"/>
            </w:tcBorders>
            <w:shd w:val="clear" w:color="auto" w:fill="auto"/>
            <w:vAlign w:val="center"/>
          </w:tcPr>
          <w:p w14:paraId="3C00A1A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7F46230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9" w:type="dxa"/>
            <w:tcBorders>
              <w:top w:val="nil"/>
              <w:left w:val="nil"/>
              <w:bottom w:val="single" w:color="auto" w:sz="4" w:space="0"/>
              <w:right w:val="single" w:color="auto" w:sz="4" w:space="0"/>
            </w:tcBorders>
            <w:shd w:val="clear" w:color="auto" w:fill="auto"/>
            <w:vAlign w:val="center"/>
          </w:tcPr>
          <w:p w14:paraId="40BBFA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06904F6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ED97B58">
        <w:tblPrEx>
          <w:tblCellMar>
            <w:top w:w="0" w:type="dxa"/>
            <w:left w:w="108" w:type="dxa"/>
            <w:bottom w:w="0" w:type="dxa"/>
            <w:right w:w="108" w:type="dxa"/>
          </w:tblCellMar>
        </w:tblPrEx>
        <w:trPr>
          <w:trHeight w:val="458" w:hRule="atLeast"/>
          <w:jc w:val="center"/>
        </w:trPr>
        <w:tc>
          <w:tcPr>
            <w:tcW w:w="672" w:type="dxa"/>
            <w:vMerge w:val="continue"/>
            <w:tcBorders>
              <w:top w:val="nil"/>
              <w:left w:val="single" w:color="auto" w:sz="4" w:space="0"/>
              <w:bottom w:val="single" w:color="auto" w:sz="4" w:space="0"/>
              <w:right w:val="single" w:color="auto" w:sz="4" w:space="0"/>
            </w:tcBorders>
            <w:vAlign w:val="center"/>
          </w:tcPr>
          <w:p w14:paraId="242293CC">
            <w:pPr>
              <w:widowControl/>
              <w:jc w:val="left"/>
              <w:rPr>
                <w:rFonts w:hint="eastAsia" w:ascii="宋体" w:hAnsi="宋体" w:cs="宋体"/>
                <w:color w:val="auto"/>
                <w:kern w:val="0"/>
                <w:sz w:val="18"/>
                <w:szCs w:val="18"/>
                <w:highlight w:val="none"/>
              </w:rPr>
            </w:pPr>
          </w:p>
        </w:tc>
        <w:tc>
          <w:tcPr>
            <w:tcW w:w="1218" w:type="dxa"/>
            <w:tcBorders>
              <w:top w:val="single" w:color="auto" w:sz="4" w:space="0"/>
              <w:left w:val="nil"/>
              <w:bottom w:val="single" w:color="auto" w:sz="4" w:space="0"/>
              <w:right w:val="single" w:color="auto" w:sz="4" w:space="0"/>
            </w:tcBorders>
            <w:shd w:val="clear" w:color="auto" w:fill="auto"/>
            <w:vAlign w:val="center"/>
          </w:tcPr>
          <w:p w14:paraId="5D8CC3B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035" w:type="dxa"/>
            <w:tcBorders>
              <w:top w:val="nil"/>
              <w:left w:val="nil"/>
              <w:bottom w:val="single" w:color="auto" w:sz="4" w:space="0"/>
              <w:right w:val="single" w:color="auto" w:sz="4" w:space="0"/>
            </w:tcBorders>
            <w:shd w:val="clear" w:color="auto" w:fill="auto"/>
            <w:vAlign w:val="center"/>
          </w:tcPr>
          <w:p w14:paraId="7C3E003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146" w:type="dxa"/>
            <w:tcBorders>
              <w:top w:val="nil"/>
              <w:left w:val="nil"/>
              <w:bottom w:val="single" w:color="auto" w:sz="4" w:space="0"/>
              <w:right w:val="single" w:color="auto" w:sz="4" w:space="0"/>
            </w:tcBorders>
            <w:shd w:val="clear" w:color="auto" w:fill="auto"/>
            <w:vAlign w:val="center"/>
          </w:tcPr>
          <w:p w14:paraId="719A9CD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253" w:type="dxa"/>
            <w:tcBorders>
              <w:top w:val="nil"/>
              <w:left w:val="nil"/>
              <w:bottom w:val="single" w:color="auto" w:sz="4" w:space="0"/>
              <w:right w:val="single" w:color="auto" w:sz="4" w:space="0"/>
            </w:tcBorders>
            <w:shd w:val="clear" w:color="auto" w:fill="auto"/>
            <w:vAlign w:val="center"/>
          </w:tcPr>
          <w:p w14:paraId="5380995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4" w:type="dxa"/>
            <w:tcBorders>
              <w:top w:val="nil"/>
              <w:left w:val="nil"/>
              <w:bottom w:val="single" w:color="auto" w:sz="4" w:space="0"/>
              <w:right w:val="single" w:color="auto" w:sz="4" w:space="0"/>
            </w:tcBorders>
            <w:shd w:val="clear" w:color="auto" w:fill="auto"/>
            <w:vAlign w:val="center"/>
          </w:tcPr>
          <w:p w14:paraId="078744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6B48599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39" w:type="dxa"/>
            <w:tcBorders>
              <w:top w:val="nil"/>
              <w:left w:val="nil"/>
              <w:bottom w:val="single" w:color="auto" w:sz="4" w:space="0"/>
              <w:right w:val="single" w:color="auto" w:sz="4" w:space="0"/>
            </w:tcBorders>
            <w:shd w:val="clear" w:color="auto" w:fill="auto"/>
            <w:vAlign w:val="center"/>
          </w:tcPr>
          <w:p w14:paraId="51A2BC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6B3657F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06448F4">
        <w:tblPrEx>
          <w:tblCellMar>
            <w:top w:w="0" w:type="dxa"/>
            <w:left w:w="108" w:type="dxa"/>
            <w:bottom w:w="0" w:type="dxa"/>
            <w:right w:w="108" w:type="dxa"/>
          </w:tblCellMar>
        </w:tblPrEx>
        <w:trPr>
          <w:trHeight w:val="458" w:hRule="atLeast"/>
          <w:jc w:val="center"/>
        </w:trPr>
        <w:tc>
          <w:tcPr>
            <w:tcW w:w="672" w:type="dxa"/>
            <w:tcBorders>
              <w:top w:val="nil"/>
              <w:left w:val="single" w:color="auto" w:sz="4" w:space="0"/>
              <w:bottom w:val="single" w:color="auto" w:sz="4" w:space="0"/>
              <w:right w:val="single" w:color="auto" w:sz="4" w:space="0"/>
            </w:tcBorders>
            <w:shd w:val="clear" w:color="auto" w:fill="auto"/>
            <w:vAlign w:val="center"/>
          </w:tcPr>
          <w:p w14:paraId="185DA5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218" w:type="dxa"/>
            <w:tcBorders>
              <w:top w:val="nil"/>
              <w:left w:val="nil"/>
              <w:bottom w:val="single" w:color="auto" w:sz="4" w:space="0"/>
              <w:right w:val="single" w:color="auto" w:sz="4" w:space="0"/>
            </w:tcBorders>
            <w:shd w:val="clear" w:color="auto" w:fill="auto"/>
            <w:vAlign w:val="center"/>
          </w:tcPr>
          <w:p w14:paraId="5BB34F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035" w:type="dxa"/>
            <w:tcBorders>
              <w:top w:val="nil"/>
              <w:left w:val="nil"/>
              <w:bottom w:val="single" w:color="auto" w:sz="4" w:space="0"/>
              <w:right w:val="single" w:color="auto" w:sz="4" w:space="0"/>
            </w:tcBorders>
            <w:shd w:val="clear" w:color="auto" w:fill="auto"/>
            <w:vAlign w:val="center"/>
          </w:tcPr>
          <w:p w14:paraId="08FC3DF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专号套餐费</w:t>
            </w:r>
          </w:p>
        </w:tc>
        <w:tc>
          <w:tcPr>
            <w:tcW w:w="1146" w:type="dxa"/>
            <w:tcBorders>
              <w:top w:val="nil"/>
              <w:left w:val="nil"/>
              <w:bottom w:val="single" w:color="auto" w:sz="4" w:space="0"/>
              <w:right w:val="single" w:color="auto" w:sz="4" w:space="0"/>
            </w:tcBorders>
            <w:shd w:val="clear" w:color="auto" w:fill="auto"/>
            <w:vAlign w:val="center"/>
          </w:tcPr>
          <w:p w14:paraId="4FE19C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=588元/年</w:t>
            </w:r>
          </w:p>
        </w:tc>
        <w:tc>
          <w:tcPr>
            <w:tcW w:w="1253" w:type="dxa"/>
            <w:tcBorders>
              <w:top w:val="nil"/>
              <w:left w:val="nil"/>
              <w:bottom w:val="single" w:color="auto" w:sz="4" w:space="0"/>
              <w:right w:val="single" w:color="auto" w:sz="4" w:space="0"/>
            </w:tcBorders>
            <w:shd w:val="clear" w:color="auto" w:fill="auto"/>
            <w:vAlign w:val="center"/>
          </w:tcPr>
          <w:p w14:paraId="1D3F77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4" w:type="dxa"/>
            <w:tcBorders>
              <w:top w:val="nil"/>
              <w:left w:val="nil"/>
              <w:bottom w:val="single" w:color="auto" w:sz="4" w:space="0"/>
              <w:right w:val="single" w:color="auto" w:sz="4" w:space="0"/>
            </w:tcBorders>
            <w:shd w:val="clear" w:color="auto" w:fill="auto"/>
            <w:vAlign w:val="center"/>
          </w:tcPr>
          <w:p w14:paraId="26E0343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02401D8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39" w:type="dxa"/>
            <w:tcBorders>
              <w:top w:val="nil"/>
              <w:left w:val="nil"/>
              <w:bottom w:val="single" w:color="auto" w:sz="4" w:space="0"/>
              <w:right w:val="single" w:color="auto" w:sz="4" w:space="0"/>
            </w:tcBorders>
            <w:shd w:val="clear" w:color="auto" w:fill="auto"/>
            <w:vAlign w:val="center"/>
          </w:tcPr>
          <w:p w14:paraId="70B9FEC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889" w:type="dxa"/>
            <w:tcBorders>
              <w:top w:val="nil"/>
              <w:left w:val="nil"/>
              <w:bottom w:val="single" w:color="auto" w:sz="4" w:space="0"/>
              <w:right w:val="single" w:color="auto" w:sz="4" w:space="0"/>
            </w:tcBorders>
            <w:shd w:val="clear" w:color="auto" w:fill="auto"/>
            <w:vAlign w:val="center"/>
          </w:tcPr>
          <w:p w14:paraId="2A6F71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24A94DCC">
        <w:tblPrEx>
          <w:tblCellMar>
            <w:top w:w="0" w:type="dxa"/>
            <w:left w:w="108" w:type="dxa"/>
            <w:bottom w:w="0" w:type="dxa"/>
            <w:right w:w="108" w:type="dxa"/>
          </w:tblCellMar>
        </w:tblPrEx>
        <w:trPr>
          <w:trHeight w:val="458" w:hRule="atLeast"/>
          <w:jc w:val="center"/>
        </w:trPr>
        <w:tc>
          <w:tcPr>
            <w:tcW w:w="67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4F6F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2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74E6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035" w:type="dxa"/>
            <w:tcBorders>
              <w:top w:val="nil"/>
              <w:left w:val="nil"/>
              <w:bottom w:val="single" w:color="auto" w:sz="4" w:space="0"/>
              <w:right w:val="single" w:color="auto" w:sz="4" w:space="0"/>
            </w:tcBorders>
            <w:shd w:val="clear" w:color="auto" w:fill="auto"/>
            <w:vAlign w:val="center"/>
          </w:tcPr>
          <w:p w14:paraId="5BC5339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提升信息化安全度</w:t>
            </w:r>
          </w:p>
        </w:tc>
        <w:tc>
          <w:tcPr>
            <w:tcW w:w="1146" w:type="dxa"/>
            <w:tcBorders>
              <w:top w:val="nil"/>
              <w:left w:val="nil"/>
              <w:bottom w:val="single" w:color="auto" w:sz="4" w:space="0"/>
              <w:right w:val="single" w:color="auto" w:sz="4" w:space="0"/>
            </w:tcBorders>
            <w:shd w:val="clear" w:color="auto" w:fill="auto"/>
            <w:vAlign w:val="center"/>
          </w:tcPr>
          <w:p w14:paraId="3758C1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1253" w:type="dxa"/>
            <w:tcBorders>
              <w:top w:val="nil"/>
              <w:left w:val="nil"/>
              <w:bottom w:val="single" w:color="auto" w:sz="4" w:space="0"/>
              <w:right w:val="single" w:color="auto" w:sz="4" w:space="0"/>
            </w:tcBorders>
            <w:shd w:val="clear" w:color="auto" w:fill="auto"/>
            <w:vAlign w:val="center"/>
          </w:tcPr>
          <w:p w14:paraId="62FACA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4" w:type="dxa"/>
            <w:tcBorders>
              <w:top w:val="nil"/>
              <w:left w:val="nil"/>
              <w:bottom w:val="single" w:color="auto" w:sz="4" w:space="0"/>
              <w:right w:val="single" w:color="auto" w:sz="4" w:space="0"/>
            </w:tcBorders>
            <w:shd w:val="clear" w:color="auto" w:fill="auto"/>
            <w:vAlign w:val="center"/>
          </w:tcPr>
          <w:p w14:paraId="4A3991A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36" w:type="dxa"/>
            <w:tcBorders>
              <w:top w:val="nil"/>
              <w:left w:val="nil"/>
              <w:bottom w:val="single" w:color="auto" w:sz="4" w:space="0"/>
              <w:right w:val="single" w:color="auto" w:sz="4" w:space="0"/>
            </w:tcBorders>
            <w:shd w:val="clear" w:color="auto" w:fill="auto"/>
            <w:vAlign w:val="center"/>
          </w:tcPr>
          <w:p w14:paraId="1D95E5B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39" w:type="dxa"/>
            <w:tcBorders>
              <w:top w:val="nil"/>
              <w:left w:val="nil"/>
              <w:bottom w:val="single" w:color="auto" w:sz="4" w:space="0"/>
              <w:right w:val="single" w:color="auto" w:sz="4" w:space="0"/>
            </w:tcBorders>
            <w:shd w:val="clear" w:color="auto" w:fill="auto"/>
            <w:vAlign w:val="center"/>
          </w:tcPr>
          <w:p w14:paraId="1A99CDA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nil"/>
              <w:left w:val="nil"/>
              <w:bottom w:val="single" w:color="auto" w:sz="4" w:space="0"/>
              <w:right w:val="single" w:color="auto" w:sz="4" w:space="0"/>
            </w:tcBorders>
            <w:shd w:val="clear" w:color="auto" w:fill="auto"/>
            <w:vAlign w:val="center"/>
          </w:tcPr>
          <w:p w14:paraId="19747B4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30632CD">
        <w:tblPrEx>
          <w:tblCellMar>
            <w:top w:w="0" w:type="dxa"/>
            <w:left w:w="108" w:type="dxa"/>
            <w:bottom w:w="0" w:type="dxa"/>
            <w:right w:w="108" w:type="dxa"/>
          </w:tblCellMar>
        </w:tblPrEx>
        <w:trPr>
          <w:trHeight w:val="458" w:hRule="atLeast"/>
          <w:jc w:val="center"/>
        </w:trPr>
        <w:tc>
          <w:tcPr>
            <w:tcW w:w="672" w:type="dxa"/>
            <w:vMerge w:val="continue"/>
            <w:tcBorders>
              <w:top w:val="single" w:color="auto" w:sz="4" w:space="0"/>
              <w:left w:val="single" w:color="auto" w:sz="4" w:space="0"/>
              <w:bottom w:val="single" w:color="auto" w:sz="4" w:space="0"/>
              <w:right w:val="single" w:color="auto" w:sz="4" w:space="0"/>
            </w:tcBorders>
            <w:vAlign w:val="center"/>
          </w:tcPr>
          <w:p w14:paraId="0E1A5524">
            <w:pPr>
              <w:widowControl/>
              <w:jc w:val="left"/>
              <w:rPr>
                <w:rFonts w:hint="eastAsia" w:ascii="宋体" w:hAnsi="宋体" w:cs="宋体"/>
                <w:color w:val="auto"/>
                <w:kern w:val="0"/>
                <w:sz w:val="18"/>
                <w:szCs w:val="18"/>
                <w:highlight w:val="none"/>
              </w:rPr>
            </w:pPr>
          </w:p>
        </w:tc>
        <w:tc>
          <w:tcPr>
            <w:tcW w:w="1218" w:type="dxa"/>
            <w:vMerge w:val="continue"/>
            <w:tcBorders>
              <w:top w:val="single" w:color="auto" w:sz="4" w:space="0"/>
              <w:left w:val="single" w:color="auto" w:sz="4" w:space="0"/>
              <w:bottom w:val="single" w:color="auto" w:sz="4" w:space="0"/>
              <w:right w:val="single" w:color="auto" w:sz="4" w:space="0"/>
            </w:tcBorders>
            <w:vAlign w:val="center"/>
          </w:tcPr>
          <w:p w14:paraId="23410B3D">
            <w:pPr>
              <w:widowControl/>
              <w:jc w:val="left"/>
              <w:rPr>
                <w:rFonts w:hint="eastAsia" w:ascii="宋体" w:hAnsi="宋体" w:cs="宋体"/>
                <w:color w:val="auto"/>
                <w:kern w:val="0"/>
                <w:sz w:val="18"/>
                <w:szCs w:val="18"/>
                <w:highlight w:val="none"/>
              </w:rPr>
            </w:pPr>
          </w:p>
        </w:tc>
        <w:tc>
          <w:tcPr>
            <w:tcW w:w="2035" w:type="dxa"/>
            <w:tcBorders>
              <w:top w:val="nil"/>
              <w:left w:val="nil"/>
              <w:bottom w:val="single" w:color="auto" w:sz="4" w:space="0"/>
              <w:right w:val="single" w:color="auto" w:sz="4" w:space="0"/>
            </w:tcBorders>
            <w:shd w:val="clear" w:color="auto" w:fill="auto"/>
            <w:vAlign w:val="center"/>
          </w:tcPr>
          <w:p w14:paraId="1158EFB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提升工作效率</w:t>
            </w:r>
          </w:p>
        </w:tc>
        <w:tc>
          <w:tcPr>
            <w:tcW w:w="1146" w:type="dxa"/>
            <w:tcBorders>
              <w:top w:val="nil"/>
              <w:left w:val="nil"/>
              <w:bottom w:val="single" w:color="auto" w:sz="4" w:space="0"/>
              <w:right w:val="single" w:color="auto" w:sz="4" w:space="0"/>
            </w:tcBorders>
            <w:shd w:val="clear" w:color="auto" w:fill="auto"/>
            <w:vAlign w:val="center"/>
          </w:tcPr>
          <w:p w14:paraId="1BF1F19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1253" w:type="dxa"/>
            <w:tcBorders>
              <w:top w:val="nil"/>
              <w:left w:val="nil"/>
              <w:bottom w:val="single" w:color="auto" w:sz="4" w:space="0"/>
              <w:right w:val="single" w:color="auto" w:sz="4" w:space="0"/>
            </w:tcBorders>
            <w:shd w:val="clear" w:color="auto" w:fill="auto"/>
            <w:vAlign w:val="center"/>
          </w:tcPr>
          <w:p w14:paraId="2BCCFB3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54" w:type="dxa"/>
            <w:tcBorders>
              <w:top w:val="nil"/>
              <w:left w:val="nil"/>
              <w:bottom w:val="single" w:color="auto" w:sz="4" w:space="0"/>
              <w:right w:val="single" w:color="auto" w:sz="4" w:space="0"/>
            </w:tcBorders>
            <w:shd w:val="clear" w:color="auto" w:fill="auto"/>
            <w:vAlign w:val="center"/>
          </w:tcPr>
          <w:p w14:paraId="71CEB8B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有效提升</w:t>
            </w:r>
          </w:p>
        </w:tc>
        <w:tc>
          <w:tcPr>
            <w:tcW w:w="836" w:type="dxa"/>
            <w:tcBorders>
              <w:top w:val="nil"/>
              <w:left w:val="nil"/>
              <w:bottom w:val="single" w:color="auto" w:sz="4" w:space="0"/>
              <w:right w:val="single" w:color="auto" w:sz="4" w:space="0"/>
            </w:tcBorders>
            <w:shd w:val="clear" w:color="auto" w:fill="auto"/>
            <w:vAlign w:val="center"/>
          </w:tcPr>
          <w:p w14:paraId="2290F36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39" w:type="dxa"/>
            <w:tcBorders>
              <w:top w:val="nil"/>
              <w:left w:val="nil"/>
              <w:bottom w:val="single" w:color="auto" w:sz="4" w:space="0"/>
              <w:right w:val="single" w:color="auto" w:sz="4" w:space="0"/>
            </w:tcBorders>
            <w:shd w:val="clear" w:color="auto" w:fill="auto"/>
            <w:vAlign w:val="center"/>
          </w:tcPr>
          <w:p w14:paraId="2DD5EB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889" w:type="dxa"/>
            <w:tcBorders>
              <w:top w:val="nil"/>
              <w:left w:val="nil"/>
              <w:bottom w:val="single" w:color="auto" w:sz="4" w:space="0"/>
              <w:right w:val="single" w:color="auto" w:sz="4" w:space="0"/>
            </w:tcBorders>
            <w:shd w:val="clear" w:color="auto" w:fill="auto"/>
            <w:vAlign w:val="center"/>
          </w:tcPr>
          <w:p w14:paraId="02C0A1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6E19ABA7">
      <w:pPr>
        <w:widowControl/>
        <w:rPr>
          <w:rFonts w:hint="eastAsia" w:ascii="宋体" w:hAnsi="宋体"/>
          <w:color w:val="auto"/>
          <w:sz w:val="18"/>
          <w:szCs w:val="18"/>
          <w:highlight w:val="none"/>
        </w:rPr>
      </w:pPr>
    </w:p>
    <w:p w14:paraId="7FD5EF1C">
      <w:pPr>
        <w:widowControl/>
        <w:rPr>
          <w:rFonts w:hint="eastAsia" w:ascii="宋体" w:hAnsi="宋体"/>
          <w:color w:val="auto"/>
          <w:sz w:val="18"/>
          <w:szCs w:val="18"/>
          <w:highlight w:val="none"/>
        </w:rPr>
      </w:pPr>
      <w:r>
        <w:rPr>
          <w:rFonts w:hint="eastAsia" w:ascii="宋体" w:hAnsi="宋体"/>
          <w:color w:val="auto"/>
          <w:sz w:val="18"/>
          <w:szCs w:val="18"/>
          <w:highlight w:val="none"/>
        </w:rPr>
        <w:br w:type="page"/>
      </w:r>
    </w:p>
    <w:tbl>
      <w:tblPr>
        <w:tblStyle w:val="4"/>
        <w:tblW w:w="10200" w:type="dxa"/>
        <w:jc w:val="center"/>
        <w:tblLayout w:type="autofit"/>
        <w:tblCellMar>
          <w:top w:w="0" w:type="dxa"/>
          <w:left w:w="108" w:type="dxa"/>
          <w:bottom w:w="0" w:type="dxa"/>
          <w:right w:w="108" w:type="dxa"/>
        </w:tblCellMar>
      </w:tblPr>
      <w:tblGrid>
        <w:gridCol w:w="947"/>
        <w:gridCol w:w="990"/>
        <w:gridCol w:w="2087"/>
        <w:gridCol w:w="1434"/>
        <w:gridCol w:w="1026"/>
        <w:gridCol w:w="876"/>
        <w:gridCol w:w="858"/>
        <w:gridCol w:w="1066"/>
        <w:gridCol w:w="910"/>
        <w:gridCol w:w="6"/>
      </w:tblGrid>
      <w:tr w14:paraId="1BD68C38">
        <w:tblPrEx>
          <w:tblCellMar>
            <w:top w:w="0" w:type="dxa"/>
            <w:left w:w="108" w:type="dxa"/>
            <w:bottom w:w="0" w:type="dxa"/>
            <w:right w:w="108" w:type="dxa"/>
          </w:tblCellMar>
        </w:tblPrEx>
        <w:trPr>
          <w:trHeight w:val="382" w:hRule="atLeast"/>
          <w:jc w:val="center"/>
        </w:trPr>
        <w:tc>
          <w:tcPr>
            <w:tcW w:w="10200" w:type="dxa"/>
            <w:gridSpan w:val="10"/>
            <w:tcBorders>
              <w:top w:val="nil"/>
              <w:left w:val="nil"/>
              <w:bottom w:val="nil"/>
              <w:right w:val="nil"/>
            </w:tcBorders>
            <w:shd w:val="clear" w:color="auto" w:fill="auto"/>
            <w:vAlign w:val="center"/>
          </w:tcPr>
          <w:p w14:paraId="4D42EEF8">
            <w:pPr>
              <w:widowControl/>
              <w:jc w:val="center"/>
              <w:rPr>
                <w:rFonts w:hint="eastAsia" w:ascii="宋体" w:hAnsi="宋体" w:cs="宋体"/>
                <w:b/>
                <w:bCs/>
                <w:color w:val="auto"/>
                <w:kern w:val="0"/>
                <w:sz w:val="28"/>
                <w:szCs w:val="28"/>
                <w:highlight w:val="none"/>
              </w:rPr>
            </w:pPr>
            <w:r>
              <w:rPr>
                <w:rFonts w:hint="eastAsia" w:ascii="宋体" w:hAnsi="宋体" w:cs="宋体"/>
                <w:b/>
                <w:bCs/>
                <w:color w:val="auto"/>
                <w:kern w:val="0"/>
                <w:sz w:val="28"/>
                <w:szCs w:val="28"/>
                <w:highlight w:val="none"/>
              </w:rPr>
              <w:t>项目支出绩效目标表</w:t>
            </w:r>
          </w:p>
        </w:tc>
      </w:tr>
      <w:tr w14:paraId="48ADA9D9">
        <w:tblPrEx>
          <w:tblCellMar>
            <w:top w:w="0" w:type="dxa"/>
            <w:left w:w="108" w:type="dxa"/>
            <w:bottom w:w="0" w:type="dxa"/>
            <w:right w:w="108" w:type="dxa"/>
          </w:tblCellMar>
        </w:tblPrEx>
        <w:trPr>
          <w:trHeight w:val="365" w:hRule="atLeast"/>
          <w:jc w:val="center"/>
        </w:trPr>
        <w:tc>
          <w:tcPr>
            <w:tcW w:w="10200" w:type="dxa"/>
            <w:gridSpan w:val="10"/>
            <w:tcBorders>
              <w:top w:val="nil"/>
              <w:left w:val="nil"/>
              <w:bottom w:val="nil"/>
              <w:right w:val="nil"/>
            </w:tcBorders>
            <w:shd w:val="clear" w:color="auto" w:fill="auto"/>
            <w:vAlign w:val="center"/>
          </w:tcPr>
          <w:p w14:paraId="10CDF7F2">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(2024年)</w:t>
            </w:r>
          </w:p>
        </w:tc>
      </w:tr>
      <w:tr w14:paraId="35602070">
        <w:tblPrEx>
          <w:tblCellMar>
            <w:top w:w="0" w:type="dxa"/>
            <w:left w:w="108" w:type="dxa"/>
            <w:bottom w:w="0" w:type="dxa"/>
            <w:right w:w="108" w:type="dxa"/>
          </w:tblCellMar>
        </w:tblPrEx>
        <w:trPr>
          <w:trHeight w:val="382"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59C6BE">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263" w:type="dxa"/>
            <w:gridSpan w:val="8"/>
            <w:tcBorders>
              <w:top w:val="single" w:color="auto" w:sz="4" w:space="0"/>
              <w:left w:val="nil"/>
              <w:bottom w:val="single" w:color="auto" w:sz="4" w:space="0"/>
              <w:right w:val="single" w:color="auto" w:sz="4" w:space="0"/>
            </w:tcBorders>
            <w:shd w:val="clear" w:color="auto" w:fill="auto"/>
            <w:vAlign w:val="center"/>
          </w:tcPr>
          <w:p w14:paraId="142A49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托克逊县托克逊镇人民政府</w:t>
            </w:r>
          </w:p>
        </w:tc>
      </w:tr>
      <w:tr w14:paraId="79320082">
        <w:tblPrEx>
          <w:tblCellMar>
            <w:top w:w="0" w:type="dxa"/>
            <w:left w:w="108" w:type="dxa"/>
            <w:bottom w:w="0" w:type="dxa"/>
            <w:right w:w="108" w:type="dxa"/>
          </w:tblCellMar>
        </w:tblPrEx>
        <w:trPr>
          <w:trHeight w:val="747"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C9464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4547" w:type="dxa"/>
            <w:gridSpan w:val="3"/>
            <w:tcBorders>
              <w:top w:val="single" w:color="auto" w:sz="4" w:space="0"/>
              <w:left w:val="nil"/>
              <w:bottom w:val="single" w:color="auto" w:sz="4" w:space="0"/>
              <w:right w:val="single" w:color="000000" w:sz="4" w:space="0"/>
            </w:tcBorders>
            <w:shd w:val="clear" w:color="auto" w:fill="auto"/>
            <w:vAlign w:val="center"/>
          </w:tcPr>
          <w:p w14:paraId="1B99C0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2024年服务群众，第一书记为民办实事综合经费县级资金</w:t>
            </w:r>
          </w:p>
        </w:tc>
        <w:tc>
          <w:tcPr>
            <w:tcW w:w="1734" w:type="dxa"/>
            <w:gridSpan w:val="2"/>
            <w:tcBorders>
              <w:top w:val="single" w:color="auto" w:sz="4" w:space="0"/>
              <w:left w:val="nil"/>
              <w:bottom w:val="single" w:color="auto" w:sz="4" w:space="0"/>
              <w:right w:val="single" w:color="000000" w:sz="4" w:space="0"/>
            </w:tcBorders>
            <w:shd w:val="clear" w:color="auto" w:fill="auto"/>
            <w:vAlign w:val="center"/>
          </w:tcPr>
          <w:p w14:paraId="7471226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82" w:type="dxa"/>
            <w:gridSpan w:val="3"/>
            <w:tcBorders>
              <w:top w:val="single" w:color="auto" w:sz="4" w:space="0"/>
              <w:left w:val="nil"/>
              <w:bottom w:val="single" w:color="auto" w:sz="4" w:space="0"/>
              <w:right w:val="single" w:color="000000" w:sz="4" w:space="0"/>
            </w:tcBorders>
            <w:shd w:val="clear" w:color="auto" w:fill="auto"/>
            <w:vAlign w:val="center"/>
          </w:tcPr>
          <w:p w14:paraId="3341AA60">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陈亮18699501015</w:t>
            </w:r>
          </w:p>
        </w:tc>
      </w:tr>
      <w:tr w14:paraId="4AE468F8">
        <w:tblPrEx>
          <w:tblCellMar>
            <w:top w:w="0" w:type="dxa"/>
            <w:left w:w="108" w:type="dxa"/>
            <w:bottom w:w="0" w:type="dxa"/>
            <w:right w:w="108" w:type="dxa"/>
          </w:tblCellMar>
        </w:tblPrEx>
        <w:trPr>
          <w:gridAfter w:val="1"/>
          <w:wAfter w:w="6" w:type="dxa"/>
          <w:trHeight w:val="573"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4A810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2087" w:type="dxa"/>
            <w:tcBorders>
              <w:top w:val="nil"/>
              <w:left w:val="nil"/>
              <w:bottom w:val="single" w:color="auto" w:sz="4" w:space="0"/>
              <w:right w:val="single" w:color="auto" w:sz="4" w:space="0"/>
            </w:tcBorders>
            <w:shd w:val="clear" w:color="auto" w:fill="auto"/>
            <w:vAlign w:val="center"/>
          </w:tcPr>
          <w:p w14:paraId="5B45931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xml:space="preserve"> 年度预算总额： </w:t>
            </w:r>
          </w:p>
        </w:tc>
        <w:tc>
          <w:tcPr>
            <w:tcW w:w="1434" w:type="dxa"/>
            <w:tcBorders>
              <w:top w:val="nil"/>
              <w:left w:val="nil"/>
              <w:bottom w:val="single" w:color="auto" w:sz="4" w:space="0"/>
              <w:right w:val="single" w:color="auto" w:sz="4" w:space="0"/>
            </w:tcBorders>
            <w:shd w:val="clear" w:color="auto" w:fill="auto"/>
            <w:vAlign w:val="center"/>
          </w:tcPr>
          <w:p w14:paraId="172871C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25.00</w:t>
            </w:r>
          </w:p>
        </w:tc>
        <w:tc>
          <w:tcPr>
            <w:tcW w:w="1026" w:type="dxa"/>
            <w:tcBorders>
              <w:top w:val="nil"/>
              <w:left w:val="nil"/>
              <w:bottom w:val="single" w:color="auto" w:sz="4" w:space="0"/>
              <w:right w:val="single" w:color="auto" w:sz="4" w:space="0"/>
            </w:tcBorders>
            <w:shd w:val="clear" w:color="auto" w:fill="auto"/>
            <w:vAlign w:val="center"/>
          </w:tcPr>
          <w:p w14:paraId="05A1E7B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876" w:type="dxa"/>
            <w:tcBorders>
              <w:top w:val="nil"/>
              <w:left w:val="nil"/>
              <w:bottom w:val="single" w:color="auto" w:sz="4" w:space="0"/>
              <w:right w:val="single" w:color="auto" w:sz="4" w:space="0"/>
            </w:tcBorders>
            <w:shd w:val="clear" w:color="auto" w:fill="auto"/>
            <w:vAlign w:val="center"/>
          </w:tcPr>
          <w:p w14:paraId="2F440E9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25.00</w:t>
            </w:r>
          </w:p>
        </w:tc>
        <w:tc>
          <w:tcPr>
            <w:tcW w:w="858" w:type="dxa"/>
            <w:tcBorders>
              <w:top w:val="nil"/>
              <w:left w:val="nil"/>
              <w:bottom w:val="single" w:color="auto" w:sz="4" w:space="0"/>
              <w:right w:val="single" w:color="auto" w:sz="4" w:space="0"/>
            </w:tcBorders>
            <w:shd w:val="clear" w:color="auto" w:fill="auto"/>
            <w:vAlign w:val="center"/>
          </w:tcPr>
          <w:p w14:paraId="60F04A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76" w:type="dxa"/>
            <w:gridSpan w:val="2"/>
            <w:tcBorders>
              <w:top w:val="single" w:color="auto" w:sz="4" w:space="0"/>
              <w:left w:val="nil"/>
              <w:bottom w:val="single" w:color="auto" w:sz="4" w:space="0"/>
              <w:right w:val="single" w:color="000000" w:sz="4" w:space="0"/>
            </w:tcBorders>
            <w:shd w:val="clear" w:color="auto" w:fill="auto"/>
            <w:vAlign w:val="center"/>
          </w:tcPr>
          <w:p w14:paraId="7D69476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r>
      <w:tr w14:paraId="09B26B42">
        <w:tblPrEx>
          <w:tblCellMar>
            <w:top w:w="0" w:type="dxa"/>
            <w:left w:w="108" w:type="dxa"/>
            <w:bottom w:w="0" w:type="dxa"/>
            <w:right w:w="108" w:type="dxa"/>
          </w:tblCellMar>
        </w:tblPrEx>
        <w:trPr>
          <w:trHeight w:val="1147" w:hRule="atLeast"/>
          <w:jc w:val="center"/>
        </w:trPr>
        <w:tc>
          <w:tcPr>
            <w:tcW w:w="19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9BE15D">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263" w:type="dxa"/>
            <w:gridSpan w:val="8"/>
            <w:tcBorders>
              <w:top w:val="single" w:color="auto" w:sz="4" w:space="0"/>
              <w:left w:val="nil"/>
              <w:bottom w:val="single" w:color="auto" w:sz="4" w:space="0"/>
              <w:right w:val="single" w:color="000000" w:sz="4" w:space="0"/>
            </w:tcBorders>
            <w:shd w:val="clear" w:color="auto" w:fill="auto"/>
            <w:vAlign w:val="center"/>
          </w:tcPr>
          <w:p w14:paraId="72217C8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目标1：确保11个社区的第一书记正常开展日常工作，做好群众工作，访贫问苦，为群众送服务，送温暖。</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目标2：通过解决居民实际问题、提升服务水平、促进社区和谐发展，使居民在物质和精神层面都能得到实实在在的实惠和满足 ，增强居民的获得感、幸福感、安全感。</w:t>
            </w:r>
          </w:p>
        </w:tc>
      </w:tr>
      <w:tr w14:paraId="64401346">
        <w:tblPrEx>
          <w:tblCellMar>
            <w:top w:w="0" w:type="dxa"/>
            <w:left w:w="108" w:type="dxa"/>
            <w:bottom w:w="0" w:type="dxa"/>
            <w:right w:w="108" w:type="dxa"/>
          </w:tblCellMar>
        </w:tblPrEx>
        <w:trPr>
          <w:gridAfter w:val="1"/>
          <w:wAfter w:w="6" w:type="dxa"/>
          <w:trHeight w:val="452" w:hRule="atLeast"/>
          <w:jc w:val="center"/>
        </w:trPr>
        <w:tc>
          <w:tcPr>
            <w:tcW w:w="947" w:type="dxa"/>
            <w:tcBorders>
              <w:top w:val="nil"/>
              <w:left w:val="single" w:color="auto" w:sz="4" w:space="0"/>
              <w:bottom w:val="single" w:color="auto" w:sz="4" w:space="0"/>
              <w:right w:val="single" w:color="auto" w:sz="4" w:space="0"/>
            </w:tcBorders>
            <w:shd w:val="clear" w:color="auto" w:fill="auto"/>
            <w:vAlign w:val="center"/>
          </w:tcPr>
          <w:p w14:paraId="1CC9895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990" w:type="dxa"/>
            <w:tcBorders>
              <w:top w:val="nil"/>
              <w:left w:val="nil"/>
              <w:bottom w:val="single" w:color="auto" w:sz="4" w:space="0"/>
              <w:right w:val="single" w:color="auto" w:sz="4" w:space="0"/>
            </w:tcBorders>
            <w:shd w:val="clear" w:color="auto" w:fill="auto"/>
            <w:vAlign w:val="center"/>
          </w:tcPr>
          <w:p w14:paraId="7AA67138">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2087" w:type="dxa"/>
            <w:tcBorders>
              <w:top w:val="nil"/>
              <w:left w:val="nil"/>
              <w:bottom w:val="single" w:color="auto" w:sz="4" w:space="0"/>
              <w:right w:val="single" w:color="auto" w:sz="4" w:space="0"/>
            </w:tcBorders>
            <w:shd w:val="clear" w:color="auto" w:fill="auto"/>
            <w:vAlign w:val="center"/>
          </w:tcPr>
          <w:p w14:paraId="5E526E6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434" w:type="dxa"/>
            <w:tcBorders>
              <w:top w:val="nil"/>
              <w:left w:val="nil"/>
              <w:bottom w:val="single" w:color="auto" w:sz="4" w:space="0"/>
              <w:right w:val="single" w:color="auto" w:sz="4" w:space="0"/>
            </w:tcBorders>
            <w:shd w:val="clear" w:color="auto" w:fill="auto"/>
            <w:vAlign w:val="center"/>
          </w:tcPr>
          <w:p w14:paraId="1B621F0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6" w:type="dxa"/>
            <w:tcBorders>
              <w:top w:val="nil"/>
              <w:left w:val="nil"/>
              <w:bottom w:val="single" w:color="auto" w:sz="4" w:space="0"/>
              <w:right w:val="single" w:color="auto" w:sz="4" w:space="0"/>
            </w:tcBorders>
            <w:shd w:val="clear" w:color="auto" w:fill="auto"/>
            <w:vAlign w:val="center"/>
          </w:tcPr>
          <w:p w14:paraId="1E4D904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76" w:type="dxa"/>
            <w:tcBorders>
              <w:top w:val="nil"/>
              <w:left w:val="nil"/>
              <w:bottom w:val="single" w:color="auto" w:sz="4" w:space="0"/>
              <w:right w:val="single" w:color="auto" w:sz="4" w:space="0"/>
            </w:tcBorders>
            <w:shd w:val="clear" w:color="auto" w:fill="auto"/>
            <w:vAlign w:val="center"/>
          </w:tcPr>
          <w:p w14:paraId="20A414B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58" w:type="dxa"/>
            <w:tcBorders>
              <w:top w:val="nil"/>
              <w:left w:val="nil"/>
              <w:bottom w:val="single" w:color="auto" w:sz="4" w:space="0"/>
              <w:right w:val="single" w:color="auto" w:sz="4" w:space="0"/>
            </w:tcBorders>
            <w:shd w:val="clear" w:color="auto" w:fill="auto"/>
            <w:vAlign w:val="center"/>
          </w:tcPr>
          <w:p w14:paraId="51BB50B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6" w:type="dxa"/>
            <w:tcBorders>
              <w:top w:val="nil"/>
              <w:left w:val="nil"/>
              <w:bottom w:val="single" w:color="auto" w:sz="4" w:space="0"/>
              <w:right w:val="single" w:color="auto" w:sz="4" w:space="0"/>
            </w:tcBorders>
            <w:shd w:val="clear" w:color="auto" w:fill="auto"/>
            <w:vAlign w:val="center"/>
          </w:tcPr>
          <w:p w14:paraId="1A13C0E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10" w:type="dxa"/>
            <w:tcBorders>
              <w:top w:val="nil"/>
              <w:left w:val="nil"/>
              <w:bottom w:val="single" w:color="auto" w:sz="4" w:space="0"/>
              <w:right w:val="single" w:color="auto" w:sz="4" w:space="0"/>
            </w:tcBorders>
            <w:shd w:val="clear" w:color="auto" w:fill="auto"/>
            <w:vAlign w:val="center"/>
          </w:tcPr>
          <w:p w14:paraId="02DC9B5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721FA7D">
        <w:tblPrEx>
          <w:tblCellMar>
            <w:top w:w="0" w:type="dxa"/>
            <w:left w:w="108" w:type="dxa"/>
            <w:bottom w:w="0" w:type="dxa"/>
            <w:right w:w="108" w:type="dxa"/>
          </w:tblCellMar>
        </w:tblPrEx>
        <w:trPr>
          <w:gridAfter w:val="1"/>
          <w:wAfter w:w="6" w:type="dxa"/>
          <w:trHeight w:val="45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093046E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990" w:type="dxa"/>
            <w:vMerge w:val="restart"/>
            <w:tcBorders>
              <w:top w:val="nil"/>
              <w:left w:val="single" w:color="auto" w:sz="4" w:space="0"/>
              <w:bottom w:val="nil"/>
              <w:right w:val="single" w:color="auto" w:sz="4" w:space="0"/>
            </w:tcBorders>
            <w:shd w:val="clear" w:color="auto" w:fill="auto"/>
            <w:vAlign w:val="center"/>
          </w:tcPr>
          <w:p w14:paraId="1C1C56D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2087" w:type="dxa"/>
            <w:tcBorders>
              <w:top w:val="nil"/>
              <w:left w:val="nil"/>
              <w:bottom w:val="single" w:color="auto" w:sz="4" w:space="0"/>
              <w:right w:val="single" w:color="auto" w:sz="4" w:space="0"/>
            </w:tcBorders>
            <w:shd w:val="clear" w:color="auto" w:fill="auto"/>
            <w:vAlign w:val="center"/>
          </w:tcPr>
          <w:p w14:paraId="063D6BC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正常运转社区数</w:t>
            </w:r>
          </w:p>
        </w:tc>
        <w:tc>
          <w:tcPr>
            <w:tcW w:w="1434" w:type="dxa"/>
            <w:tcBorders>
              <w:top w:val="nil"/>
              <w:left w:val="nil"/>
              <w:bottom w:val="single" w:color="auto" w:sz="4" w:space="0"/>
              <w:right w:val="single" w:color="auto" w:sz="4" w:space="0"/>
            </w:tcBorders>
            <w:shd w:val="clear" w:color="auto" w:fill="auto"/>
            <w:vAlign w:val="center"/>
          </w:tcPr>
          <w:p w14:paraId="7D5C5EB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≧11个</w:t>
            </w:r>
          </w:p>
        </w:tc>
        <w:tc>
          <w:tcPr>
            <w:tcW w:w="1026" w:type="dxa"/>
            <w:tcBorders>
              <w:top w:val="nil"/>
              <w:left w:val="nil"/>
              <w:bottom w:val="single" w:color="auto" w:sz="4" w:space="0"/>
              <w:right w:val="single" w:color="auto" w:sz="4" w:space="0"/>
            </w:tcBorders>
            <w:shd w:val="clear" w:color="auto" w:fill="auto"/>
            <w:vAlign w:val="center"/>
          </w:tcPr>
          <w:p w14:paraId="5BA9D5B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76" w:type="dxa"/>
            <w:tcBorders>
              <w:top w:val="nil"/>
              <w:left w:val="nil"/>
              <w:bottom w:val="single" w:color="auto" w:sz="4" w:space="0"/>
              <w:right w:val="single" w:color="auto" w:sz="4" w:space="0"/>
            </w:tcBorders>
            <w:shd w:val="clear" w:color="auto" w:fill="auto"/>
            <w:vAlign w:val="center"/>
          </w:tcPr>
          <w:p w14:paraId="1D789B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10个</w:t>
            </w:r>
          </w:p>
        </w:tc>
        <w:tc>
          <w:tcPr>
            <w:tcW w:w="858" w:type="dxa"/>
            <w:tcBorders>
              <w:top w:val="nil"/>
              <w:left w:val="nil"/>
              <w:bottom w:val="single" w:color="auto" w:sz="4" w:space="0"/>
              <w:right w:val="single" w:color="auto" w:sz="4" w:space="0"/>
            </w:tcBorders>
            <w:shd w:val="clear" w:color="auto" w:fill="auto"/>
            <w:vAlign w:val="center"/>
          </w:tcPr>
          <w:p w14:paraId="36F19AE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6DD01B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63BD102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9E6D871">
        <w:tblPrEx>
          <w:tblCellMar>
            <w:top w:w="0" w:type="dxa"/>
            <w:left w:w="108" w:type="dxa"/>
            <w:bottom w:w="0" w:type="dxa"/>
            <w:right w:w="108" w:type="dxa"/>
          </w:tblCellMar>
        </w:tblPrEx>
        <w:trPr>
          <w:gridAfter w:val="1"/>
          <w:wAfter w:w="6" w:type="dxa"/>
          <w:trHeight w:val="45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1D938872">
            <w:pPr>
              <w:widowControl/>
              <w:jc w:val="left"/>
              <w:rPr>
                <w:rFonts w:hint="eastAsia" w:ascii="宋体" w:hAnsi="宋体" w:cs="宋体"/>
                <w:color w:val="auto"/>
                <w:kern w:val="0"/>
                <w:sz w:val="18"/>
                <w:szCs w:val="18"/>
                <w:highlight w:val="none"/>
              </w:rPr>
            </w:pPr>
          </w:p>
        </w:tc>
        <w:tc>
          <w:tcPr>
            <w:tcW w:w="990" w:type="dxa"/>
            <w:vMerge w:val="continue"/>
            <w:tcBorders>
              <w:top w:val="nil"/>
              <w:left w:val="single" w:color="auto" w:sz="4" w:space="0"/>
              <w:bottom w:val="nil"/>
              <w:right w:val="single" w:color="auto" w:sz="4" w:space="0"/>
            </w:tcBorders>
            <w:vAlign w:val="center"/>
          </w:tcPr>
          <w:p w14:paraId="3FE63AA1">
            <w:pPr>
              <w:widowControl/>
              <w:jc w:val="left"/>
              <w:rPr>
                <w:rFonts w:hint="eastAsia" w:ascii="宋体" w:hAnsi="宋体" w:cs="宋体"/>
                <w:color w:val="auto"/>
                <w:kern w:val="0"/>
                <w:sz w:val="18"/>
                <w:szCs w:val="18"/>
                <w:highlight w:val="none"/>
              </w:rPr>
            </w:pPr>
          </w:p>
        </w:tc>
        <w:tc>
          <w:tcPr>
            <w:tcW w:w="2087" w:type="dxa"/>
            <w:tcBorders>
              <w:top w:val="nil"/>
              <w:left w:val="nil"/>
              <w:bottom w:val="single" w:color="auto" w:sz="4" w:space="0"/>
              <w:right w:val="single" w:color="auto" w:sz="4" w:space="0"/>
            </w:tcBorders>
            <w:shd w:val="clear" w:color="auto" w:fill="auto"/>
            <w:vAlign w:val="center"/>
          </w:tcPr>
          <w:p w14:paraId="7E641BAF">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社区第一书记在职人数</w:t>
            </w:r>
          </w:p>
        </w:tc>
        <w:tc>
          <w:tcPr>
            <w:tcW w:w="1434" w:type="dxa"/>
            <w:tcBorders>
              <w:top w:val="nil"/>
              <w:left w:val="nil"/>
              <w:bottom w:val="single" w:color="auto" w:sz="4" w:space="0"/>
              <w:right w:val="single" w:color="auto" w:sz="4" w:space="0"/>
            </w:tcBorders>
            <w:shd w:val="clear" w:color="auto" w:fill="auto"/>
            <w:vAlign w:val="center"/>
          </w:tcPr>
          <w:p w14:paraId="618709A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≧11个</w:t>
            </w:r>
          </w:p>
        </w:tc>
        <w:tc>
          <w:tcPr>
            <w:tcW w:w="1026" w:type="dxa"/>
            <w:tcBorders>
              <w:top w:val="nil"/>
              <w:left w:val="nil"/>
              <w:bottom w:val="single" w:color="auto" w:sz="4" w:space="0"/>
              <w:right w:val="single" w:color="auto" w:sz="4" w:space="0"/>
            </w:tcBorders>
            <w:shd w:val="clear" w:color="auto" w:fill="auto"/>
            <w:vAlign w:val="center"/>
          </w:tcPr>
          <w:p w14:paraId="148B0A7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历史标准</w:t>
            </w:r>
          </w:p>
        </w:tc>
        <w:tc>
          <w:tcPr>
            <w:tcW w:w="876" w:type="dxa"/>
            <w:tcBorders>
              <w:top w:val="nil"/>
              <w:left w:val="nil"/>
              <w:bottom w:val="single" w:color="auto" w:sz="4" w:space="0"/>
              <w:right w:val="single" w:color="auto" w:sz="4" w:space="0"/>
            </w:tcBorders>
            <w:shd w:val="clear" w:color="auto" w:fill="auto"/>
            <w:vAlign w:val="center"/>
          </w:tcPr>
          <w:p w14:paraId="351E32A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10个</w:t>
            </w:r>
          </w:p>
        </w:tc>
        <w:tc>
          <w:tcPr>
            <w:tcW w:w="858" w:type="dxa"/>
            <w:tcBorders>
              <w:top w:val="nil"/>
              <w:left w:val="nil"/>
              <w:bottom w:val="single" w:color="auto" w:sz="4" w:space="0"/>
              <w:right w:val="single" w:color="auto" w:sz="4" w:space="0"/>
            </w:tcBorders>
            <w:shd w:val="clear" w:color="auto" w:fill="auto"/>
            <w:vAlign w:val="center"/>
          </w:tcPr>
          <w:p w14:paraId="628B0BC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0B50F2C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3B7F33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459D1E5">
        <w:tblPrEx>
          <w:tblCellMar>
            <w:top w:w="0" w:type="dxa"/>
            <w:left w:w="108" w:type="dxa"/>
            <w:bottom w:w="0" w:type="dxa"/>
            <w:right w:w="108" w:type="dxa"/>
          </w:tblCellMar>
        </w:tblPrEx>
        <w:trPr>
          <w:gridAfter w:val="1"/>
          <w:wAfter w:w="6" w:type="dxa"/>
          <w:trHeight w:val="45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480A29F6">
            <w:pPr>
              <w:widowControl/>
              <w:jc w:val="left"/>
              <w:rPr>
                <w:rFonts w:hint="eastAsia" w:ascii="宋体" w:hAnsi="宋体" w:cs="宋体"/>
                <w:color w:val="auto"/>
                <w:kern w:val="0"/>
                <w:sz w:val="18"/>
                <w:szCs w:val="18"/>
                <w:highlight w:val="none"/>
              </w:rPr>
            </w:pPr>
          </w:p>
        </w:tc>
        <w:tc>
          <w:tcPr>
            <w:tcW w:w="990" w:type="dxa"/>
            <w:tcBorders>
              <w:top w:val="single" w:color="auto" w:sz="4" w:space="0"/>
              <w:left w:val="nil"/>
              <w:bottom w:val="nil"/>
              <w:right w:val="single" w:color="auto" w:sz="4" w:space="0"/>
            </w:tcBorders>
            <w:shd w:val="clear" w:color="auto" w:fill="auto"/>
            <w:vAlign w:val="center"/>
          </w:tcPr>
          <w:p w14:paraId="48F8A41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2087" w:type="dxa"/>
            <w:tcBorders>
              <w:top w:val="nil"/>
              <w:left w:val="nil"/>
              <w:bottom w:val="single" w:color="auto" w:sz="4" w:space="0"/>
              <w:right w:val="single" w:color="auto" w:sz="4" w:space="0"/>
            </w:tcBorders>
            <w:shd w:val="clear" w:color="auto" w:fill="auto"/>
            <w:vAlign w:val="center"/>
          </w:tcPr>
          <w:p w14:paraId="05BB415A">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资金使用程序规范率</w:t>
            </w:r>
          </w:p>
        </w:tc>
        <w:tc>
          <w:tcPr>
            <w:tcW w:w="1434" w:type="dxa"/>
            <w:tcBorders>
              <w:top w:val="nil"/>
              <w:left w:val="nil"/>
              <w:bottom w:val="single" w:color="auto" w:sz="4" w:space="0"/>
              <w:right w:val="single" w:color="auto" w:sz="4" w:space="0"/>
            </w:tcBorders>
            <w:shd w:val="clear" w:color="auto" w:fill="auto"/>
            <w:vAlign w:val="center"/>
          </w:tcPr>
          <w:p w14:paraId="7BC6C20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6" w:type="dxa"/>
            <w:tcBorders>
              <w:top w:val="nil"/>
              <w:left w:val="nil"/>
              <w:bottom w:val="single" w:color="auto" w:sz="4" w:space="0"/>
              <w:right w:val="single" w:color="auto" w:sz="4" w:space="0"/>
            </w:tcBorders>
            <w:shd w:val="clear" w:color="auto" w:fill="auto"/>
            <w:vAlign w:val="center"/>
          </w:tcPr>
          <w:p w14:paraId="130D95E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0B3D7EC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58" w:type="dxa"/>
            <w:tcBorders>
              <w:top w:val="nil"/>
              <w:left w:val="nil"/>
              <w:bottom w:val="single" w:color="auto" w:sz="4" w:space="0"/>
              <w:right w:val="single" w:color="auto" w:sz="4" w:space="0"/>
            </w:tcBorders>
            <w:shd w:val="clear" w:color="auto" w:fill="auto"/>
            <w:vAlign w:val="center"/>
          </w:tcPr>
          <w:p w14:paraId="5135CF1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1857938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72C395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07397920">
        <w:tblPrEx>
          <w:tblCellMar>
            <w:top w:w="0" w:type="dxa"/>
            <w:left w:w="108" w:type="dxa"/>
            <w:bottom w:w="0" w:type="dxa"/>
            <w:right w:w="108" w:type="dxa"/>
          </w:tblCellMar>
        </w:tblPrEx>
        <w:trPr>
          <w:gridAfter w:val="1"/>
          <w:wAfter w:w="6" w:type="dxa"/>
          <w:trHeight w:val="45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14D63375">
            <w:pPr>
              <w:widowControl/>
              <w:jc w:val="left"/>
              <w:rPr>
                <w:rFonts w:hint="eastAsia" w:ascii="宋体" w:hAnsi="宋体" w:cs="宋体"/>
                <w:color w:val="auto"/>
                <w:kern w:val="0"/>
                <w:sz w:val="18"/>
                <w:szCs w:val="18"/>
                <w:highlight w:val="none"/>
              </w:rPr>
            </w:pPr>
          </w:p>
        </w:tc>
        <w:tc>
          <w:tcPr>
            <w:tcW w:w="990" w:type="dxa"/>
            <w:tcBorders>
              <w:top w:val="single" w:color="auto" w:sz="4" w:space="0"/>
              <w:left w:val="nil"/>
              <w:bottom w:val="single" w:color="auto" w:sz="4" w:space="0"/>
              <w:right w:val="single" w:color="auto" w:sz="4" w:space="0"/>
            </w:tcBorders>
            <w:shd w:val="clear" w:color="auto" w:fill="auto"/>
            <w:vAlign w:val="center"/>
          </w:tcPr>
          <w:p w14:paraId="7880CD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2087" w:type="dxa"/>
            <w:tcBorders>
              <w:top w:val="nil"/>
              <w:left w:val="nil"/>
              <w:bottom w:val="single" w:color="auto" w:sz="4" w:space="0"/>
              <w:right w:val="single" w:color="auto" w:sz="4" w:space="0"/>
            </w:tcBorders>
            <w:shd w:val="clear" w:color="auto" w:fill="auto"/>
            <w:vAlign w:val="center"/>
          </w:tcPr>
          <w:p w14:paraId="004EB724">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项目资金支付及时率</w:t>
            </w:r>
          </w:p>
        </w:tc>
        <w:tc>
          <w:tcPr>
            <w:tcW w:w="1434" w:type="dxa"/>
            <w:tcBorders>
              <w:top w:val="nil"/>
              <w:left w:val="nil"/>
              <w:bottom w:val="single" w:color="auto" w:sz="4" w:space="0"/>
              <w:right w:val="single" w:color="auto" w:sz="4" w:space="0"/>
            </w:tcBorders>
            <w:shd w:val="clear" w:color="auto" w:fill="auto"/>
            <w:vAlign w:val="center"/>
          </w:tcPr>
          <w:p w14:paraId="66D49E0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26" w:type="dxa"/>
            <w:tcBorders>
              <w:top w:val="nil"/>
              <w:left w:val="nil"/>
              <w:bottom w:val="single" w:color="auto" w:sz="4" w:space="0"/>
              <w:right w:val="single" w:color="auto" w:sz="4" w:space="0"/>
            </w:tcBorders>
            <w:shd w:val="clear" w:color="auto" w:fill="auto"/>
            <w:vAlign w:val="center"/>
          </w:tcPr>
          <w:p w14:paraId="05BFEE2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2F20347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858" w:type="dxa"/>
            <w:tcBorders>
              <w:top w:val="nil"/>
              <w:left w:val="nil"/>
              <w:bottom w:val="single" w:color="auto" w:sz="4" w:space="0"/>
              <w:right w:val="single" w:color="auto" w:sz="4" w:space="0"/>
            </w:tcBorders>
            <w:shd w:val="clear" w:color="auto" w:fill="auto"/>
            <w:vAlign w:val="center"/>
          </w:tcPr>
          <w:p w14:paraId="0188D0E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78C41A4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1631954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1481F732">
        <w:tblPrEx>
          <w:tblCellMar>
            <w:top w:w="0" w:type="dxa"/>
            <w:left w:w="108" w:type="dxa"/>
            <w:bottom w:w="0" w:type="dxa"/>
            <w:right w:w="108" w:type="dxa"/>
          </w:tblCellMar>
        </w:tblPrEx>
        <w:trPr>
          <w:gridAfter w:val="1"/>
          <w:wAfter w:w="6" w:type="dxa"/>
          <w:trHeight w:val="452" w:hRule="atLeast"/>
          <w:jc w:val="center"/>
        </w:trPr>
        <w:tc>
          <w:tcPr>
            <w:tcW w:w="947" w:type="dxa"/>
            <w:vMerge w:val="restart"/>
            <w:tcBorders>
              <w:top w:val="nil"/>
              <w:left w:val="single" w:color="auto" w:sz="4" w:space="0"/>
              <w:bottom w:val="single" w:color="auto" w:sz="4" w:space="0"/>
              <w:right w:val="single" w:color="auto" w:sz="4" w:space="0"/>
            </w:tcBorders>
            <w:shd w:val="clear" w:color="auto" w:fill="auto"/>
            <w:vAlign w:val="center"/>
          </w:tcPr>
          <w:p w14:paraId="42E8856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990" w:type="dxa"/>
            <w:vMerge w:val="restart"/>
            <w:tcBorders>
              <w:top w:val="nil"/>
              <w:left w:val="single" w:color="auto" w:sz="4" w:space="0"/>
              <w:bottom w:val="nil"/>
              <w:right w:val="single" w:color="auto" w:sz="4" w:space="0"/>
            </w:tcBorders>
            <w:shd w:val="clear" w:color="auto" w:fill="auto"/>
            <w:vAlign w:val="center"/>
          </w:tcPr>
          <w:p w14:paraId="6D52DD3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2087" w:type="dxa"/>
            <w:tcBorders>
              <w:top w:val="nil"/>
              <w:left w:val="nil"/>
              <w:bottom w:val="single" w:color="auto" w:sz="4" w:space="0"/>
              <w:right w:val="single" w:color="auto" w:sz="4" w:space="0"/>
            </w:tcBorders>
            <w:shd w:val="clear" w:color="auto" w:fill="auto"/>
            <w:vAlign w:val="center"/>
          </w:tcPr>
          <w:p w14:paraId="1EFE740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交通费</w:t>
            </w:r>
          </w:p>
        </w:tc>
        <w:tc>
          <w:tcPr>
            <w:tcW w:w="1434" w:type="dxa"/>
            <w:tcBorders>
              <w:top w:val="nil"/>
              <w:left w:val="nil"/>
              <w:bottom w:val="single" w:color="auto" w:sz="4" w:space="0"/>
              <w:right w:val="single" w:color="auto" w:sz="4" w:space="0"/>
            </w:tcBorders>
            <w:shd w:val="clear" w:color="auto" w:fill="auto"/>
            <w:vAlign w:val="center"/>
          </w:tcPr>
          <w:p w14:paraId="22B62EF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≤1万元</w:t>
            </w:r>
          </w:p>
        </w:tc>
        <w:tc>
          <w:tcPr>
            <w:tcW w:w="1026" w:type="dxa"/>
            <w:tcBorders>
              <w:top w:val="nil"/>
              <w:left w:val="nil"/>
              <w:bottom w:val="single" w:color="auto" w:sz="4" w:space="0"/>
              <w:right w:val="single" w:color="auto" w:sz="4" w:space="0"/>
            </w:tcBorders>
            <w:shd w:val="clear" w:color="auto" w:fill="auto"/>
            <w:vAlign w:val="center"/>
          </w:tcPr>
          <w:p w14:paraId="4233E42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5BC4E87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8" w:type="dxa"/>
            <w:tcBorders>
              <w:top w:val="nil"/>
              <w:left w:val="nil"/>
              <w:bottom w:val="single" w:color="auto" w:sz="4" w:space="0"/>
              <w:right w:val="single" w:color="auto" w:sz="4" w:space="0"/>
            </w:tcBorders>
            <w:shd w:val="clear" w:color="auto" w:fill="auto"/>
            <w:vAlign w:val="center"/>
          </w:tcPr>
          <w:p w14:paraId="2C16E27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w:t>
            </w:r>
          </w:p>
        </w:tc>
        <w:tc>
          <w:tcPr>
            <w:tcW w:w="1066" w:type="dxa"/>
            <w:tcBorders>
              <w:top w:val="nil"/>
              <w:left w:val="nil"/>
              <w:bottom w:val="single" w:color="auto" w:sz="4" w:space="0"/>
              <w:right w:val="single" w:color="auto" w:sz="4" w:space="0"/>
            </w:tcBorders>
            <w:shd w:val="clear" w:color="auto" w:fill="auto"/>
            <w:vAlign w:val="center"/>
          </w:tcPr>
          <w:p w14:paraId="04FAC2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230F141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4783F01">
        <w:tblPrEx>
          <w:tblCellMar>
            <w:top w:w="0" w:type="dxa"/>
            <w:left w:w="108" w:type="dxa"/>
            <w:bottom w:w="0" w:type="dxa"/>
            <w:right w:w="108" w:type="dxa"/>
          </w:tblCellMar>
        </w:tblPrEx>
        <w:trPr>
          <w:gridAfter w:val="1"/>
          <w:wAfter w:w="6" w:type="dxa"/>
          <w:trHeight w:val="45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58F4E7EB">
            <w:pPr>
              <w:widowControl/>
              <w:jc w:val="left"/>
              <w:rPr>
                <w:rFonts w:hint="eastAsia" w:ascii="宋体" w:hAnsi="宋体" w:cs="宋体"/>
                <w:color w:val="auto"/>
                <w:kern w:val="0"/>
                <w:sz w:val="18"/>
                <w:szCs w:val="18"/>
                <w:highlight w:val="none"/>
              </w:rPr>
            </w:pPr>
          </w:p>
        </w:tc>
        <w:tc>
          <w:tcPr>
            <w:tcW w:w="990" w:type="dxa"/>
            <w:vMerge w:val="continue"/>
            <w:tcBorders>
              <w:top w:val="nil"/>
              <w:left w:val="single" w:color="auto" w:sz="4" w:space="0"/>
              <w:bottom w:val="nil"/>
              <w:right w:val="single" w:color="auto" w:sz="4" w:space="0"/>
            </w:tcBorders>
            <w:vAlign w:val="center"/>
          </w:tcPr>
          <w:p w14:paraId="46720966">
            <w:pPr>
              <w:widowControl/>
              <w:jc w:val="left"/>
              <w:rPr>
                <w:rFonts w:hint="eastAsia" w:ascii="宋体" w:hAnsi="宋体" w:cs="宋体"/>
                <w:color w:val="auto"/>
                <w:kern w:val="0"/>
                <w:sz w:val="18"/>
                <w:szCs w:val="18"/>
                <w:highlight w:val="none"/>
              </w:rPr>
            </w:pPr>
          </w:p>
        </w:tc>
        <w:tc>
          <w:tcPr>
            <w:tcW w:w="2087" w:type="dxa"/>
            <w:tcBorders>
              <w:top w:val="nil"/>
              <w:left w:val="nil"/>
              <w:bottom w:val="single" w:color="auto" w:sz="4" w:space="0"/>
              <w:right w:val="single" w:color="auto" w:sz="4" w:space="0"/>
            </w:tcBorders>
            <w:shd w:val="clear" w:color="auto" w:fill="auto"/>
            <w:vAlign w:val="center"/>
          </w:tcPr>
          <w:p w14:paraId="1FDF5E88">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办公费、印刷费，维修费</w:t>
            </w:r>
          </w:p>
        </w:tc>
        <w:tc>
          <w:tcPr>
            <w:tcW w:w="1434" w:type="dxa"/>
            <w:tcBorders>
              <w:top w:val="nil"/>
              <w:left w:val="nil"/>
              <w:bottom w:val="single" w:color="auto" w:sz="4" w:space="0"/>
              <w:right w:val="single" w:color="auto" w:sz="4" w:space="0"/>
            </w:tcBorders>
            <w:shd w:val="clear" w:color="auto" w:fill="auto"/>
            <w:vAlign w:val="center"/>
          </w:tcPr>
          <w:p w14:paraId="573A3E0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≤17万元</w:t>
            </w:r>
          </w:p>
        </w:tc>
        <w:tc>
          <w:tcPr>
            <w:tcW w:w="1026" w:type="dxa"/>
            <w:tcBorders>
              <w:top w:val="nil"/>
              <w:left w:val="nil"/>
              <w:bottom w:val="single" w:color="auto" w:sz="4" w:space="0"/>
              <w:right w:val="single" w:color="auto" w:sz="4" w:space="0"/>
            </w:tcBorders>
            <w:shd w:val="clear" w:color="auto" w:fill="auto"/>
            <w:vAlign w:val="center"/>
          </w:tcPr>
          <w:p w14:paraId="706A7C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403101B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8" w:type="dxa"/>
            <w:tcBorders>
              <w:top w:val="nil"/>
              <w:left w:val="nil"/>
              <w:bottom w:val="single" w:color="auto" w:sz="4" w:space="0"/>
              <w:right w:val="single" w:color="auto" w:sz="4" w:space="0"/>
            </w:tcBorders>
            <w:shd w:val="clear" w:color="auto" w:fill="auto"/>
            <w:vAlign w:val="center"/>
          </w:tcPr>
          <w:p w14:paraId="331C1A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66" w:type="dxa"/>
            <w:tcBorders>
              <w:top w:val="nil"/>
              <w:left w:val="nil"/>
              <w:bottom w:val="single" w:color="auto" w:sz="4" w:space="0"/>
              <w:right w:val="single" w:color="auto" w:sz="4" w:space="0"/>
            </w:tcBorders>
            <w:shd w:val="clear" w:color="auto" w:fill="auto"/>
            <w:vAlign w:val="center"/>
          </w:tcPr>
          <w:p w14:paraId="583584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182BD43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7C738675">
        <w:tblPrEx>
          <w:tblCellMar>
            <w:top w:w="0" w:type="dxa"/>
            <w:left w:w="108" w:type="dxa"/>
            <w:bottom w:w="0" w:type="dxa"/>
            <w:right w:w="108" w:type="dxa"/>
          </w:tblCellMar>
        </w:tblPrEx>
        <w:trPr>
          <w:gridAfter w:val="1"/>
          <w:wAfter w:w="6" w:type="dxa"/>
          <w:trHeight w:val="452" w:hRule="atLeast"/>
          <w:jc w:val="center"/>
        </w:trPr>
        <w:tc>
          <w:tcPr>
            <w:tcW w:w="947" w:type="dxa"/>
            <w:vMerge w:val="continue"/>
            <w:tcBorders>
              <w:top w:val="nil"/>
              <w:left w:val="single" w:color="auto" w:sz="4" w:space="0"/>
              <w:bottom w:val="single" w:color="auto" w:sz="4" w:space="0"/>
              <w:right w:val="single" w:color="auto" w:sz="4" w:space="0"/>
            </w:tcBorders>
            <w:vAlign w:val="center"/>
          </w:tcPr>
          <w:p w14:paraId="7415F615">
            <w:pPr>
              <w:widowControl/>
              <w:jc w:val="left"/>
              <w:rPr>
                <w:rFonts w:hint="eastAsia" w:ascii="宋体" w:hAnsi="宋体" w:cs="宋体"/>
                <w:color w:val="auto"/>
                <w:kern w:val="0"/>
                <w:sz w:val="18"/>
                <w:szCs w:val="18"/>
                <w:highlight w:val="none"/>
              </w:rPr>
            </w:pPr>
          </w:p>
        </w:tc>
        <w:tc>
          <w:tcPr>
            <w:tcW w:w="990" w:type="dxa"/>
            <w:vMerge w:val="continue"/>
            <w:tcBorders>
              <w:top w:val="nil"/>
              <w:left w:val="single" w:color="auto" w:sz="4" w:space="0"/>
              <w:bottom w:val="nil"/>
              <w:right w:val="single" w:color="auto" w:sz="4" w:space="0"/>
            </w:tcBorders>
            <w:vAlign w:val="center"/>
          </w:tcPr>
          <w:p w14:paraId="098E72FA">
            <w:pPr>
              <w:widowControl/>
              <w:jc w:val="left"/>
              <w:rPr>
                <w:rFonts w:hint="eastAsia" w:ascii="宋体" w:hAnsi="宋体" w:cs="宋体"/>
                <w:color w:val="auto"/>
                <w:kern w:val="0"/>
                <w:sz w:val="18"/>
                <w:szCs w:val="18"/>
                <w:highlight w:val="none"/>
              </w:rPr>
            </w:pPr>
          </w:p>
        </w:tc>
        <w:tc>
          <w:tcPr>
            <w:tcW w:w="2087" w:type="dxa"/>
            <w:tcBorders>
              <w:top w:val="nil"/>
              <w:left w:val="nil"/>
              <w:bottom w:val="single" w:color="auto" w:sz="4" w:space="0"/>
              <w:right w:val="single" w:color="auto" w:sz="4" w:space="0"/>
            </w:tcBorders>
            <w:shd w:val="clear" w:color="auto" w:fill="auto"/>
            <w:vAlign w:val="center"/>
          </w:tcPr>
          <w:p w14:paraId="38DD914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其他商品和服务支出</w:t>
            </w:r>
          </w:p>
        </w:tc>
        <w:tc>
          <w:tcPr>
            <w:tcW w:w="1434" w:type="dxa"/>
            <w:tcBorders>
              <w:top w:val="nil"/>
              <w:left w:val="nil"/>
              <w:bottom w:val="single" w:color="auto" w:sz="4" w:space="0"/>
              <w:right w:val="single" w:color="auto" w:sz="4" w:space="0"/>
            </w:tcBorders>
            <w:shd w:val="clear" w:color="auto" w:fill="auto"/>
            <w:vAlign w:val="center"/>
          </w:tcPr>
          <w:p w14:paraId="271BFE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≤7万元</w:t>
            </w:r>
          </w:p>
        </w:tc>
        <w:tc>
          <w:tcPr>
            <w:tcW w:w="1026" w:type="dxa"/>
            <w:tcBorders>
              <w:top w:val="nil"/>
              <w:left w:val="nil"/>
              <w:bottom w:val="single" w:color="auto" w:sz="4" w:space="0"/>
              <w:right w:val="single" w:color="auto" w:sz="4" w:space="0"/>
            </w:tcBorders>
            <w:shd w:val="clear" w:color="auto" w:fill="auto"/>
            <w:vAlign w:val="center"/>
          </w:tcPr>
          <w:p w14:paraId="77FD8CE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5513F8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8" w:type="dxa"/>
            <w:tcBorders>
              <w:top w:val="nil"/>
              <w:left w:val="nil"/>
              <w:bottom w:val="single" w:color="auto" w:sz="4" w:space="0"/>
              <w:right w:val="single" w:color="auto" w:sz="4" w:space="0"/>
            </w:tcBorders>
            <w:shd w:val="clear" w:color="auto" w:fill="auto"/>
            <w:vAlign w:val="center"/>
          </w:tcPr>
          <w:p w14:paraId="7A434DF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7</w:t>
            </w:r>
          </w:p>
        </w:tc>
        <w:tc>
          <w:tcPr>
            <w:tcW w:w="1066" w:type="dxa"/>
            <w:tcBorders>
              <w:top w:val="nil"/>
              <w:left w:val="nil"/>
              <w:bottom w:val="single" w:color="auto" w:sz="4" w:space="0"/>
              <w:right w:val="single" w:color="auto" w:sz="4" w:space="0"/>
            </w:tcBorders>
            <w:shd w:val="clear" w:color="auto" w:fill="auto"/>
            <w:vAlign w:val="center"/>
          </w:tcPr>
          <w:p w14:paraId="03139B1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910" w:type="dxa"/>
            <w:tcBorders>
              <w:top w:val="nil"/>
              <w:left w:val="nil"/>
              <w:bottom w:val="single" w:color="auto" w:sz="4" w:space="0"/>
              <w:right w:val="single" w:color="auto" w:sz="4" w:space="0"/>
            </w:tcBorders>
            <w:shd w:val="clear" w:color="auto" w:fill="auto"/>
            <w:vAlign w:val="center"/>
          </w:tcPr>
          <w:p w14:paraId="22323DA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CE92E48">
        <w:tblPrEx>
          <w:tblCellMar>
            <w:top w:w="0" w:type="dxa"/>
            <w:left w:w="108" w:type="dxa"/>
            <w:bottom w:w="0" w:type="dxa"/>
            <w:right w:w="108" w:type="dxa"/>
          </w:tblCellMar>
        </w:tblPrEx>
        <w:trPr>
          <w:gridAfter w:val="1"/>
          <w:wAfter w:w="6" w:type="dxa"/>
          <w:trHeight w:val="452" w:hRule="atLeast"/>
          <w:jc w:val="center"/>
        </w:trPr>
        <w:tc>
          <w:tcPr>
            <w:tcW w:w="947" w:type="dxa"/>
            <w:tcBorders>
              <w:top w:val="nil"/>
              <w:left w:val="single" w:color="auto" w:sz="4" w:space="0"/>
              <w:bottom w:val="nil"/>
              <w:right w:val="single" w:color="auto" w:sz="4" w:space="0"/>
            </w:tcBorders>
            <w:shd w:val="clear" w:color="auto" w:fill="auto"/>
            <w:vAlign w:val="center"/>
          </w:tcPr>
          <w:p w14:paraId="76FA2B1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990" w:type="dxa"/>
            <w:tcBorders>
              <w:top w:val="single" w:color="auto" w:sz="4" w:space="0"/>
              <w:left w:val="nil"/>
              <w:bottom w:val="nil"/>
              <w:right w:val="single" w:color="auto" w:sz="4" w:space="0"/>
            </w:tcBorders>
            <w:shd w:val="clear" w:color="auto" w:fill="auto"/>
            <w:vAlign w:val="center"/>
          </w:tcPr>
          <w:p w14:paraId="7654037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2087" w:type="dxa"/>
            <w:tcBorders>
              <w:top w:val="nil"/>
              <w:left w:val="nil"/>
              <w:bottom w:val="single" w:color="auto" w:sz="4" w:space="0"/>
              <w:right w:val="single" w:color="auto" w:sz="4" w:space="0"/>
            </w:tcBorders>
            <w:shd w:val="clear" w:color="auto" w:fill="auto"/>
            <w:vAlign w:val="center"/>
          </w:tcPr>
          <w:p w14:paraId="10160503">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社会和谐稳定</w:t>
            </w:r>
          </w:p>
        </w:tc>
        <w:tc>
          <w:tcPr>
            <w:tcW w:w="1434" w:type="dxa"/>
            <w:tcBorders>
              <w:top w:val="nil"/>
              <w:left w:val="nil"/>
              <w:bottom w:val="single" w:color="auto" w:sz="4" w:space="0"/>
              <w:right w:val="single" w:color="auto" w:sz="4" w:space="0"/>
            </w:tcBorders>
            <w:shd w:val="clear" w:color="auto" w:fill="auto"/>
            <w:vAlign w:val="center"/>
          </w:tcPr>
          <w:p w14:paraId="37CB05A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稳定持久</w:t>
            </w:r>
          </w:p>
        </w:tc>
        <w:tc>
          <w:tcPr>
            <w:tcW w:w="1026" w:type="dxa"/>
            <w:tcBorders>
              <w:top w:val="nil"/>
              <w:left w:val="nil"/>
              <w:bottom w:val="single" w:color="auto" w:sz="4" w:space="0"/>
              <w:right w:val="single" w:color="auto" w:sz="4" w:space="0"/>
            </w:tcBorders>
            <w:shd w:val="clear" w:color="auto" w:fill="auto"/>
            <w:vAlign w:val="center"/>
          </w:tcPr>
          <w:p w14:paraId="02A4AF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02DBBE2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58" w:type="dxa"/>
            <w:tcBorders>
              <w:top w:val="nil"/>
              <w:left w:val="nil"/>
              <w:bottom w:val="single" w:color="auto" w:sz="4" w:space="0"/>
              <w:right w:val="single" w:color="auto" w:sz="4" w:space="0"/>
            </w:tcBorders>
            <w:shd w:val="clear" w:color="auto" w:fill="auto"/>
            <w:vAlign w:val="center"/>
          </w:tcPr>
          <w:p w14:paraId="431B3F8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66" w:type="dxa"/>
            <w:tcBorders>
              <w:top w:val="nil"/>
              <w:left w:val="nil"/>
              <w:bottom w:val="single" w:color="auto" w:sz="4" w:space="0"/>
              <w:right w:val="single" w:color="auto" w:sz="4" w:space="0"/>
            </w:tcBorders>
            <w:shd w:val="clear" w:color="auto" w:fill="auto"/>
            <w:vAlign w:val="center"/>
          </w:tcPr>
          <w:p w14:paraId="0762037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10" w:type="dxa"/>
            <w:tcBorders>
              <w:top w:val="nil"/>
              <w:left w:val="nil"/>
              <w:bottom w:val="single" w:color="auto" w:sz="4" w:space="0"/>
              <w:right w:val="single" w:color="auto" w:sz="4" w:space="0"/>
            </w:tcBorders>
            <w:shd w:val="clear" w:color="auto" w:fill="auto"/>
            <w:vAlign w:val="center"/>
          </w:tcPr>
          <w:p w14:paraId="562B0EF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485D6D8D">
        <w:tblPrEx>
          <w:tblCellMar>
            <w:top w:w="0" w:type="dxa"/>
            <w:left w:w="108" w:type="dxa"/>
            <w:bottom w:w="0" w:type="dxa"/>
            <w:right w:w="108" w:type="dxa"/>
          </w:tblCellMar>
        </w:tblPrEx>
        <w:trPr>
          <w:gridAfter w:val="1"/>
          <w:wAfter w:w="6" w:type="dxa"/>
          <w:trHeight w:val="452" w:hRule="atLeast"/>
          <w:jc w:val="center"/>
        </w:trPr>
        <w:tc>
          <w:tcPr>
            <w:tcW w:w="947" w:type="dxa"/>
            <w:tcBorders>
              <w:top w:val="single" w:color="auto" w:sz="4" w:space="0"/>
              <w:left w:val="single" w:color="auto" w:sz="4" w:space="0"/>
              <w:bottom w:val="single" w:color="auto" w:sz="4" w:space="0"/>
              <w:right w:val="single" w:color="auto" w:sz="4" w:space="0"/>
            </w:tcBorders>
            <w:shd w:val="clear" w:color="auto" w:fill="auto"/>
            <w:vAlign w:val="center"/>
          </w:tcPr>
          <w:p w14:paraId="28A16E3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990" w:type="dxa"/>
            <w:tcBorders>
              <w:top w:val="single" w:color="auto" w:sz="4" w:space="0"/>
              <w:left w:val="nil"/>
              <w:bottom w:val="single" w:color="auto" w:sz="4" w:space="0"/>
              <w:right w:val="single" w:color="auto" w:sz="4" w:space="0"/>
            </w:tcBorders>
            <w:shd w:val="clear" w:color="auto" w:fill="auto"/>
            <w:vAlign w:val="center"/>
          </w:tcPr>
          <w:p w14:paraId="540E7A6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2087" w:type="dxa"/>
            <w:tcBorders>
              <w:top w:val="nil"/>
              <w:left w:val="nil"/>
              <w:bottom w:val="single" w:color="auto" w:sz="4" w:space="0"/>
              <w:right w:val="single" w:color="auto" w:sz="4" w:space="0"/>
            </w:tcBorders>
            <w:shd w:val="clear" w:color="auto" w:fill="auto"/>
            <w:vAlign w:val="center"/>
          </w:tcPr>
          <w:p w14:paraId="4A7A279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村（社区）群众满意度</w:t>
            </w:r>
          </w:p>
        </w:tc>
        <w:tc>
          <w:tcPr>
            <w:tcW w:w="1434" w:type="dxa"/>
            <w:tcBorders>
              <w:top w:val="nil"/>
              <w:left w:val="nil"/>
              <w:bottom w:val="single" w:color="auto" w:sz="4" w:space="0"/>
              <w:right w:val="single" w:color="auto" w:sz="4" w:space="0"/>
            </w:tcBorders>
            <w:shd w:val="clear" w:color="auto" w:fill="auto"/>
            <w:vAlign w:val="center"/>
          </w:tcPr>
          <w:p w14:paraId="4B4CCC5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1026" w:type="dxa"/>
            <w:tcBorders>
              <w:top w:val="nil"/>
              <w:left w:val="nil"/>
              <w:bottom w:val="single" w:color="auto" w:sz="4" w:space="0"/>
              <w:right w:val="single" w:color="auto" w:sz="4" w:space="0"/>
            </w:tcBorders>
            <w:shd w:val="clear" w:color="auto" w:fill="auto"/>
            <w:vAlign w:val="center"/>
          </w:tcPr>
          <w:p w14:paraId="5C47868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76" w:type="dxa"/>
            <w:tcBorders>
              <w:top w:val="nil"/>
              <w:left w:val="nil"/>
              <w:bottom w:val="single" w:color="auto" w:sz="4" w:space="0"/>
              <w:right w:val="single" w:color="auto" w:sz="4" w:space="0"/>
            </w:tcBorders>
            <w:shd w:val="clear" w:color="auto" w:fill="auto"/>
            <w:vAlign w:val="center"/>
          </w:tcPr>
          <w:p w14:paraId="3F001AD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90%</w:t>
            </w:r>
          </w:p>
        </w:tc>
        <w:tc>
          <w:tcPr>
            <w:tcW w:w="858" w:type="dxa"/>
            <w:tcBorders>
              <w:top w:val="nil"/>
              <w:left w:val="nil"/>
              <w:bottom w:val="single" w:color="auto" w:sz="4" w:space="0"/>
              <w:right w:val="single" w:color="auto" w:sz="4" w:space="0"/>
            </w:tcBorders>
            <w:shd w:val="clear" w:color="auto" w:fill="auto"/>
            <w:vAlign w:val="center"/>
          </w:tcPr>
          <w:p w14:paraId="0211ABD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6" w:type="dxa"/>
            <w:tcBorders>
              <w:top w:val="nil"/>
              <w:left w:val="nil"/>
              <w:bottom w:val="single" w:color="auto" w:sz="4" w:space="0"/>
              <w:right w:val="single" w:color="auto" w:sz="4" w:space="0"/>
            </w:tcBorders>
            <w:shd w:val="clear" w:color="auto" w:fill="auto"/>
            <w:vAlign w:val="center"/>
          </w:tcPr>
          <w:p w14:paraId="7AFAA1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10" w:type="dxa"/>
            <w:tcBorders>
              <w:top w:val="nil"/>
              <w:left w:val="nil"/>
              <w:bottom w:val="single" w:color="auto" w:sz="4" w:space="0"/>
              <w:right w:val="single" w:color="auto" w:sz="4" w:space="0"/>
            </w:tcBorders>
            <w:shd w:val="clear" w:color="auto" w:fill="auto"/>
            <w:vAlign w:val="center"/>
          </w:tcPr>
          <w:p w14:paraId="7C14E33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7F50D2B8">
      <w:pPr>
        <w:widowControl/>
        <w:rPr>
          <w:rFonts w:hint="eastAsia" w:ascii="宋体" w:hAnsi="宋体"/>
          <w:color w:val="auto"/>
          <w:sz w:val="18"/>
          <w:szCs w:val="18"/>
          <w:highlight w:val="none"/>
        </w:rPr>
      </w:pPr>
    </w:p>
    <w:p w14:paraId="61110DA5">
      <w:pPr>
        <w:jc w:val="center"/>
        <w:rPr>
          <w:rFonts w:hint="eastAsia" w:ascii="宋体" w:hAnsi="宋体"/>
          <w:color w:val="auto"/>
          <w:sz w:val="18"/>
          <w:szCs w:val="18"/>
          <w:highlight w:val="none"/>
        </w:rPr>
      </w:pPr>
      <w:r>
        <w:rPr>
          <w:rFonts w:ascii="宋体" w:hAnsi="宋体"/>
          <w:color w:val="auto"/>
          <w:sz w:val="18"/>
          <w:szCs w:val="18"/>
          <w:highlight w:val="none"/>
        </w:rPr>
        <w:br w:type="page"/>
      </w:r>
    </w:p>
    <w:tbl>
      <w:tblPr>
        <w:tblStyle w:val="4"/>
        <w:tblW w:w="10600" w:type="dxa"/>
        <w:jc w:val="center"/>
        <w:tblLayout w:type="autofit"/>
        <w:tblCellMar>
          <w:top w:w="0" w:type="dxa"/>
          <w:left w:w="108" w:type="dxa"/>
          <w:bottom w:w="0" w:type="dxa"/>
          <w:right w:w="108" w:type="dxa"/>
        </w:tblCellMar>
      </w:tblPr>
      <w:tblGrid>
        <w:gridCol w:w="1000"/>
        <w:gridCol w:w="1120"/>
        <w:gridCol w:w="1960"/>
        <w:gridCol w:w="1160"/>
        <w:gridCol w:w="1120"/>
        <w:gridCol w:w="840"/>
        <w:gridCol w:w="840"/>
        <w:gridCol w:w="1060"/>
        <w:gridCol w:w="1500"/>
      </w:tblGrid>
      <w:tr w14:paraId="100633A3">
        <w:tblPrEx>
          <w:tblCellMar>
            <w:top w:w="0" w:type="dxa"/>
            <w:left w:w="108" w:type="dxa"/>
            <w:bottom w:w="0" w:type="dxa"/>
            <w:right w:w="108" w:type="dxa"/>
          </w:tblCellMar>
        </w:tblPrEx>
        <w:trPr>
          <w:trHeight w:val="420" w:hRule="atLeast"/>
          <w:jc w:val="center"/>
        </w:trPr>
        <w:tc>
          <w:tcPr>
            <w:tcW w:w="10600" w:type="dxa"/>
            <w:gridSpan w:val="9"/>
            <w:tcBorders>
              <w:top w:val="nil"/>
              <w:left w:val="nil"/>
              <w:bottom w:val="nil"/>
              <w:right w:val="nil"/>
            </w:tcBorders>
            <w:shd w:val="clear" w:color="auto" w:fill="auto"/>
            <w:vAlign w:val="center"/>
          </w:tcPr>
          <w:p w14:paraId="66456A26">
            <w:pPr>
              <w:widowControl/>
              <w:jc w:val="center"/>
              <w:rPr>
                <w:rFonts w:hint="eastAsia" w:ascii="宋体" w:hAnsi="宋体" w:cs="宋体"/>
                <w:b/>
                <w:bCs/>
                <w:color w:val="auto"/>
                <w:kern w:val="0"/>
                <w:sz w:val="18"/>
                <w:szCs w:val="18"/>
                <w:highlight w:val="none"/>
              </w:rPr>
            </w:pPr>
            <w:r>
              <w:rPr>
                <w:rFonts w:hint="eastAsia" w:ascii="仿宋_GB2312" w:hAnsi="宋体" w:eastAsia="仿宋_GB2312" w:cs="仿宋_GB2312"/>
                <w:b/>
                <w:color w:val="auto"/>
                <w:kern w:val="0"/>
                <w:sz w:val="32"/>
                <w:szCs w:val="32"/>
                <w:highlight w:val="none"/>
                <w:lang w:bidi="ar"/>
              </w:rPr>
              <w:t>项目支出绩效目标表</w:t>
            </w:r>
          </w:p>
        </w:tc>
      </w:tr>
      <w:tr w14:paraId="2F36CAFE">
        <w:tblPrEx>
          <w:tblCellMar>
            <w:top w:w="0" w:type="dxa"/>
            <w:left w:w="108" w:type="dxa"/>
            <w:bottom w:w="0" w:type="dxa"/>
            <w:right w:w="108" w:type="dxa"/>
          </w:tblCellMar>
        </w:tblPrEx>
        <w:trPr>
          <w:trHeight w:val="300" w:hRule="atLeast"/>
          <w:jc w:val="center"/>
        </w:trPr>
        <w:tc>
          <w:tcPr>
            <w:tcW w:w="10600" w:type="dxa"/>
            <w:gridSpan w:val="9"/>
            <w:tcBorders>
              <w:top w:val="nil"/>
              <w:left w:val="nil"/>
              <w:bottom w:val="nil"/>
              <w:right w:val="nil"/>
            </w:tcBorders>
            <w:shd w:val="clear" w:color="auto" w:fill="auto"/>
            <w:vAlign w:val="center"/>
          </w:tcPr>
          <w:p w14:paraId="58F7A30B">
            <w:pPr>
              <w:widowControl/>
              <w:jc w:val="center"/>
              <w:rPr>
                <w:rFonts w:hint="eastAsia" w:ascii="宋体" w:hAnsi="宋体" w:cs="宋体"/>
                <w:color w:val="auto"/>
                <w:kern w:val="0"/>
                <w:sz w:val="18"/>
                <w:szCs w:val="18"/>
                <w:highlight w:val="none"/>
              </w:rPr>
            </w:pPr>
            <w:r>
              <w:rPr>
                <w:rFonts w:hint="eastAsia" w:ascii="宋体" w:hAnsi="宋体" w:cs="宋体"/>
                <w:color w:val="auto"/>
                <w:sz w:val="22"/>
                <w:highlight w:val="none"/>
                <w:lang w:eastAsia="zh-Hans"/>
              </w:rPr>
              <w:t>（</w:t>
            </w:r>
            <w:r>
              <w:rPr>
                <w:rFonts w:ascii="宋体" w:hAnsi="宋体" w:cs="宋体"/>
                <w:color w:val="auto"/>
                <w:sz w:val="22"/>
                <w:highlight w:val="none"/>
                <w:lang w:eastAsia="zh-Hans"/>
              </w:rPr>
              <w:t>202</w:t>
            </w:r>
            <w:r>
              <w:rPr>
                <w:rFonts w:hint="eastAsia" w:ascii="宋体" w:hAnsi="宋体" w:cs="宋体"/>
                <w:color w:val="auto"/>
                <w:sz w:val="22"/>
                <w:highlight w:val="none"/>
              </w:rPr>
              <w:t>4</w:t>
            </w:r>
            <w:r>
              <w:rPr>
                <w:rFonts w:hint="eastAsia" w:ascii="宋体" w:hAnsi="宋体" w:cs="宋体"/>
                <w:color w:val="auto"/>
                <w:sz w:val="22"/>
                <w:highlight w:val="none"/>
                <w:lang w:eastAsia="zh-Hans"/>
              </w:rPr>
              <w:t>年）</w:t>
            </w:r>
          </w:p>
        </w:tc>
      </w:tr>
      <w:tr w14:paraId="32A84453">
        <w:tblPrEx>
          <w:tblCellMar>
            <w:top w:w="0" w:type="dxa"/>
            <w:left w:w="108" w:type="dxa"/>
            <w:bottom w:w="0" w:type="dxa"/>
            <w:right w:w="108" w:type="dxa"/>
          </w:tblCellMar>
        </w:tblPrEx>
        <w:trPr>
          <w:trHeight w:val="58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163EA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8480" w:type="dxa"/>
            <w:gridSpan w:val="7"/>
            <w:tcBorders>
              <w:top w:val="single" w:color="auto" w:sz="4" w:space="0"/>
              <w:left w:val="nil"/>
              <w:bottom w:val="single" w:color="auto" w:sz="4" w:space="0"/>
              <w:right w:val="single" w:color="auto" w:sz="4" w:space="0"/>
            </w:tcBorders>
            <w:shd w:val="clear" w:color="auto" w:fill="auto"/>
            <w:vAlign w:val="center"/>
          </w:tcPr>
          <w:p w14:paraId="446D5D7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托克逊县托克逊镇人民政府</w:t>
            </w:r>
          </w:p>
        </w:tc>
      </w:tr>
      <w:tr w14:paraId="4C051263">
        <w:tblPrEx>
          <w:tblCellMar>
            <w:top w:w="0" w:type="dxa"/>
            <w:left w:w="108" w:type="dxa"/>
            <w:bottom w:w="0" w:type="dxa"/>
            <w:right w:w="108" w:type="dxa"/>
          </w:tblCellMar>
        </w:tblPrEx>
        <w:trPr>
          <w:trHeight w:val="53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51FBAA">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5080" w:type="dxa"/>
            <w:gridSpan w:val="4"/>
            <w:tcBorders>
              <w:top w:val="single" w:color="auto" w:sz="4" w:space="0"/>
              <w:left w:val="nil"/>
              <w:bottom w:val="single" w:color="auto" w:sz="4" w:space="0"/>
              <w:right w:val="single" w:color="auto" w:sz="4" w:space="0"/>
            </w:tcBorders>
            <w:shd w:val="clear" w:color="auto" w:fill="auto"/>
            <w:vAlign w:val="center"/>
          </w:tcPr>
          <w:p w14:paraId="7030AE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综合业务经费（单位实有账户）</w:t>
            </w:r>
          </w:p>
        </w:tc>
        <w:tc>
          <w:tcPr>
            <w:tcW w:w="1900" w:type="dxa"/>
            <w:gridSpan w:val="2"/>
            <w:tcBorders>
              <w:top w:val="single" w:color="auto" w:sz="4" w:space="0"/>
              <w:left w:val="nil"/>
              <w:bottom w:val="single" w:color="auto" w:sz="4" w:space="0"/>
              <w:right w:val="single" w:color="auto" w:sz="4" w:space="0"/>
            </w:tcBorders>
            <w:shd w:val="clear" w:color="auto" w:fill="auto"/>
            <w:vAlign w:val="center"/>
          </w:tcPr>
          <w:p w14:paraId="16B4ACC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2C54CB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陈亮</w:t>
            </w:r>
          </w:p>
        </w:tc>
      </w:tr>
      <w:tr w14:paraId="1E7A6703">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9F412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960" w:type="dxa"/>
            <w:tcBorders>
              <w:top w:val="nil"/>
              <w:left w:val="nil"/>
              <w:bottom w:val="single" w:color="auto" w:sz="4" w:space="0"/>
              <w:right w:val="single" w:color="auto" w:sz="4" w:space="0"/>
            </w:tcBorders>
            <w:shd w:val="clear" w:color="auto" w:fill="auto"/>
            <w:vAlign w:val="center"/>
          </w:tcPr>
          <w:p w14:paraId="6D9318D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160" w:type="dxa"/>
            <w:tcBorders>
              <w:top w:val="nil"/>
              <w:left w:val="nil"/>
              <w:bottom w:val="single" w:color="auto" w:sz="4" w:space="0"/>
              <w:right w:val="single" w:color="auto" w:sz="4" w:space="0"/>
            </w:tcBorders>
            <w:shd w:val="clear" w:color="auto" w:fill="auto"/>
            <w:vAlign w:val="center"/>
          </w:tcPr>
          <w:p w14:paraId="3F2C8EE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53.53</w:t>
            </w:r>
          </w:p>
        </w:tc>
        <w:tc>
          <w:tcPr>
            <w:tcW w:w="1120" w:type="dxa"/>
            <w:tcBorders>
              <w:top w:val="nil"/>
              <w:left w:val="nil"/>
              <w:bottom w:val="single" w:color="auto" w:sz="4" w:space="0"/>
              <w:right w:val="single" w:color="auto" w:sz="4" w:space="0"/>
            </w:tcBorders>
            <w:shd w:val="clear" w:color="auto" w:fill="auto"/>
            <w:vAlign w:val="center"/>
          </w:tcPr>
          <w:p w14:paraId="2B730092">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75E9B3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0.00</w:t>
            </w:r>
          </w:p>
        </w:tc>
        <w:tc>
          <w:tcPr>
            <w:tcW w:w="1060" w:type="dxa"/>
            <w:tcBorders>
              <w:top w:val="nil"/>
              <w:left w:val="nil"/>
              <w:bottom w:val="single" w:color="auto" w:sz="4" w:space="0"/>
              <w:right w:val="single" w:color="auto" w:sz="4" w:space="0"/>
            </w:tcBorders>
            <w:shd w:val="clear" w:color="auto" w:fill="auto"/>
            <w:vAlign w:val="center"/>
          </w:tcPr>
          <w:p w14:paraId="21A7C77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500" w:type="dxa"/>
            <w:tcBorders>
              <w:top w:val="nil"/>
              <w:left w:val="nil"/>
              <w:bottom w:val="single" w:color="auto" w:sz="4" w:space="0"/>
              <w:right w:val="single" w:color="auto" w:sz="4" w:space="0"/>
            </w:tcBorders>
            <w:shd w:val="clear" w:color="auto" w:fill="auto"/>
            <w:vAlign w:val="center"/>
          </w:tcPr>
          <w:p w14:paraId="3C9AECC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53.53</w:t>
            </w:r>
          </w:p>
        </w:tc>
      </w:tr>
      <w:tr w14:paraId="4A792139">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CE93F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8480" w:type="dxa"/>
            <w:gridSpan w:val="7"/>
            <w:tcBorders>
              <w:top w:val="single" w:color="auto" w:sz="4" w:space="0"/>
              <w:left w:val="nil"/>
              <w:bottom w:val="single" w:color="auto" w:sz="4" w:space="0"/>
              <w:right w:val="single" w:color="000000" w:sz="4" w:space="0"/>
            </w:tcBorders>
            <w:shd w:val="clear" w:color="auto" w:fill="auto"/>
          </w:tcPr>
          <w:p w14:paraId="080F3537">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目标1：通过保障224名干部社会福利，增强干部安全感，丰富职工活动，提高工作人员工作效率。</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目标2：通过开展12次党日活动，组织100名党员学习党的政策，增强了党性修养，提高了政治觉悟，让我们更加坚定了理想信念，激发了奋斗精神。</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目标3：通过落实日常办公经费，保障各项综合业务正常运行。</w:t>
            </w:r>
          </w:p>
        </w:tc>
      </w:tr>
      <w:tr w14:paraId="53941469">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23FC61EC">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120" w:type="dxa"/>
            <w:tcBorders>
              <w:top w:val="nil"/>
              <w:left w:val="nil"/>
              <w:bottom w:val="single" w:color="auto" w:sz="4" w:space="0"/>
              <w:right w:val="single" w:color="auto" w:sz="4" w:space="0"/>
            </w:tcBorders>
            <w:shd w:val="clear" w:color="auto" w:fill="auto"/>
            <w:vAlign w:val="center"/>
          </w:tcPr>
          <w:p w14:paraId="244568E3">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960" w:type="dxa"/>
            <w:tcBorders>
              <w:top w:val="nil"/>
              <w:left w:val="nil"/>
              <w:bottom w:val="single" w:color="auto" w:sz="4" w:space="0"/>
              <w:right w:val="single" w:color="auto" w:sz="4" w:space="0"/>
            </w:tcBorders>
            <w:shd w:val="clear" w:color="auto" w:fill="auto"/>
            <w:vAlign w:val="center"/>
          </w:tcPr>
          <w:p w14:paraId="15D5914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160" w:type="dxa"/>
            <w:tcBorders>
              <w:top w:val="nil"/>
              <w:left w:val="nil"/>
              <w:bottom w:val="single" w:color="auto" w:sz="4" w:space="0"/>
              <w:right w:val="single" w:color="auto" w:sz="4" w:space="0"/>
            </w:tcBorders>
            <w:shd w:val="clear" w:color="auto" w:fill="auto"/>
            <w:vAlign w:val="center"/>
          </w:tcPr>
          <w:p w14:paraId="3D321459">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120" w:type="dxa"/>
            <w:tcBorders>
              <w:top w:val="nil"/>
              <w:left w:val="nil"/>
              <w:bottom w:val="single" w:color="auto" w:sz="4" w:space="0"/>
              <w:right w:val="single" w:color="auto" w:sz="4" w:space="0"/>
            </w:tcBorders>
            <w:shd w:val="clear" w:color="auto" w:fill="auto"/>
            <w:vAlign w:val="center"/>
          </w:tcPr>
          <w:p w14:paraId="45437AD7">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840" w:type="dxa"/>
            <w:tcBorders>
              <w:top w:val="nil"/>
              <w:left w:val="nil"/>
              <w:bottom w:val="single" w:color="auto" w:sz="4" w:space="0"/>
              <w:right w:val="single" w:color="auto" w:sz="4" w:space="0"/>
            </w:tcBorders>
            <w:shd w:val="clear" w:color="auto" w:fill="auto"/>
            <w:vAlign w:val="center"/>
          </w:tcPr>
          <w:p w14:paraId="48CC6225">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840" w:type="dxa"/>
            <w:tcBorders>
              <w:top w:val="nil"/>
              <w:left w:val="nil"/>
              <w:bottom w:val="single" w:color="auto" w:sz="4" w:space="0"/>
              <w:right w:val="single" w:color="auto" w:sz="4" w:space="0"/>
            </w:tcBorders>
            <w:shd w:val="clear" w:color="auto" w:fill="auto"/>
            <w:vAlign w:val="center"/>
          </w:tcPr>
          <w:p w14:paraId="63DE0FB0">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60" w:type="dxa"/>
            <w:tcBorders>
              <w:top w:val="nil"/>
              <w:left w:val="nil"/>
              <w:bottom w:val="single" w:color="auto" w:sz="4" w:space="0"/>
              <w:right w:val="single" w:color="auto" w:sz="4" w:space="0"/>
            </w:tcBorders>
            <w:shd w:val="clear" w:color="auto" w:fill="auto"/>
            <w:vAlign w:val="center"/>
          </w:tcPr>
          <w:p w14:paraId="590CC281">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1500" w:type="dxa"/>
            <w:tcBorders>
              <w:top w:val="nil"/>
              <w:left w:val="nil"/>
              <w:bottom w:val="single" w:color="auto" w:sz="4" w:space="0"/>
              <w:right w:val="single" w:color="auto" w:sz="4" w:space="0"/>
            </w:tcBorders>
            <w:shd w:val="clear" w:color="auto" w:fill="auto"/>
            <w:vAlign w:val="center"/>
          </w:tcPr>
          <w:p w14:paraId="598EBA76">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14:paraId="6D0B5DD9">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72DFEE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13C5672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960" w:type="dxa"/>
            <w:tcBorders>
              <w:top w:val="nil"/>
              <w:left w:val="nil"/>
              <w:bottom w:val="single" w:color="auto" w:sz="4" w:space="0"/>
              <w:right w:val="single" w:color="auto" w:sz="4" w:space="0"/>
            </w:tcBorders>
            <w:shd w:val="clear" w:color="auto" w:fill="auto"/>
            <w:vAlign w:val="center"/>
          </w:tcPr>
          <w:p w14:paraId="1713D82E">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保障办公人员数量</w:t>
            </w:r>
          </w:p>
        </w:tc>
        <w:tc>
          <w:tcPr>
            <w:tcW w:w="1160" w:type="dxa"/>
            <w:tcBorders>
              <w:top w:val="nil"/>
              <w:left w:val="nil"/>
              <w:bottom w:val="single" w:color="auto" w:sz="4" w:space="0"/>
              <w:right w:val="single" w:color="auto" w:sz="4" w:space="0"/>
            </w:tcBorders>
            <w:shd w:val="clear" w:color="auto" w:fill="auto"/>
            <w:vAlign w:val="center"/>
          </w:tcPr>
          <w:p w14:paraId="6F59245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&gt;=224人</w:t>
            </w:r>
          </w:p>
        </w:tc>
        <w:tc>
          <w:tcPr>
            <w:tcW w:w="1120" w:type="dxa"/>
            <w:tcBorders>
              <w:top w:val="nil"/>
              <w:left w:val="nil"/>
              <w:bottom w:val="single" w:color="auto" w:sz="4" w:space="0"/>
              <w:right w:val="single" w:color="auto" w:sz="4" w:space="0"/>
            </w:tcBorders>
            <w:shd w:val="clear" w:color="auto" w:fill="auto"/>
            <w:vAlign w:val="center"/>
          </w:tcPr>
          <w:p w14:paraId="49D4105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6782F73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65332F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0" w:type="dxa"/>
            <w:tcBorders>
              <w:top w:val="nil"/>
              <w:left w:val="nil"/>
              <w:bottom w:val="single" w:color="auto" w:sz="4" w:space="0"/>
              <w:right w:val="single" w:color="auto" w:sz="4" w:space="0"/>
            </w:tcBorders>
            <w:shd w:val="clear" w:color="auto" w:fill="auto"/>
            <w:vAlign w:val="center"/>
          </w:tcPr>
          <w:p w14:paraId="60D68E0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213CF7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73E1469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681C4890">
            <w:pPr>
              <w:widowControl/>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2018AA89">
            <w:pPr>
              <w:widowControl/>
              <w:jc w:val="left"/>
              <w:rPr>
                <w:rFonts w:hint="eastAsia" w:ascii="宋体" w:hAnsi="宋体" w:cs="宋体"/>
                <w:color w:val="auto"/>
                <w:kern w:val="0"/>
                <w:sz w:val="18"/>
                <w:szCs w:val="18"/>
                <w:highlight w:val="none"/>
              </w:rPr>
            </w:pPr>
          </w:p>
        </w:tc>
        <w:tc>
          <w:tcPr>
            <w:tcW w:w="1960" w:type="dxa"/>
            <w:tcBorders>
              <w:top w:val="nil"/>
              <w:left w:val="nil"/>
              <w:bottom w:val="single" w:color="auto" w:sz="4" w:space="0"/>
              <w:right w:val="single" w:color="auto" w:sz="4" w:space="0"/>
            </w:tcBorders>
            <w:shd w:val="clear" w:color="auto" w:fill="auto"/>
            <w:vAlign w:val="center"/>
          </w:tcPr>
          <w:p w14:paraId="6D5304A9">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开展党日活动次数</w:t>
            </w:r>
          </w:p>
        </w:tc>
        <w:tc>
          <w:tcPr>
            <w:tcW w:w="1160" w:type="dxa"/>
            <w:tcBorders>
              <w:top w:val="nil"/>
              <w:left w:val="nil"/>
              <w:bottom w:val="single" w:color="auto" w:sz="4" w:space="0"/>
              <w:right w:val="single" w:color="auto" w:sz="4" w:space="0"/>
            </w:tcBorders>
            <w:shd w:val="clear" w:color="auto" w:fill="auto"/>
            <w:vAlign w:val="center"/>
          </w:tcPr>
          <w:p w14:paraId="24E6BEC2">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&gt;=12次</w:t>
            </w:r>
          </w:p>
        </w:tc>
        <w:tc>
          <w:tcPr>
            <w:tcW w:w="1120" w:type="dxa"/>
            <w:tcBorders>
              <w:top w:val="nil"/>
              <w:left w:val="nil"/>
              <w:bottom w:val="single" w:color="auto" w:sz="4" w:space="0"/>
              <w:right w:val="single" w:color="auto" w:sz="4" w:space="0"/>
            </w:tcBorders>
            <w:shd w:val="clear" w:color="auto" w:fill="auto"/>
            <w:vAlign w:val="center"/>
          </w:tcPr>
          <w:p w14:paraId="4330D99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441849C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2D31B8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0" w:type="dxa"/>
            <w:tcBorders>
              <w:top w:val="nil"/>
              <w:left w:val="nil"/>
              <w:bottom w:val="single" w:color="auto" w:sz="4" w:space="0"/>
              <w:right w:val="single" w:color="auto" w:sz="4" w:space="0"/>
            </w:tcBorders>
            <w:shd w:val="clear" w:color="auto" w:fill="auto"/>
            <w:vAlign w:val="center"/>
          </w:tcPr>
          <w:p w14:paraId="27D4DC4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2C131A3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0CE3C767">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45EA2F8">
            <w:pPr>
              <w:widowControl/>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5D9EC4E8">
            <w:pPr>
              <w:widowControl/>
              <w:jc w:val="left"/>
              <w:rPr>
                <w:rFonts w:hint="eastAsia" w:ascii="宋体" w:hAnsi="宋体" w:cs="宋体"/>
                <w:color w:val="auto"/>
                <w:kern w:val="0"/>
                <w:sz w:val="18"/>
                <w:szCs w:val="18"/>
                <w:highlight w:val="none"/>
              </w:rPr>
            </w:pPr>
          </w:p>
        </w:tc>
        <w:tc>
          <w:tcPr>
            <w:tcW w:w="1960" w:type="dxa"/>
            <w:tcBorders>
              <w:top w:val="nil"/>
              <w:left w:val="nil"/>
              <w:bottom w:val="single" w:color="auto" w:sz="4" w:space="0"/>
              <w:right w:val="single" w:color="auto" w:sz="4" w:space="0"/>
            </w:tcBorders>
            <w:shd w:val="clear" w:color="auto" w:fill="auto"/>
            <w:vAlign w:val="center"/>
          </w:tcPr>
          <w:p w14:paraId="2EF4D6B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党日活动参与人数</w:t>
            </w:r>
          </w:p>
        </w:tc>
        <w:tc>
          <w:tcPr>
            <w:tcW w:w="1160" w:type="dxa"/>
            <w:tcBorders>
              <w:top w:val="nil"/>
              <w:left w:val="nil"/>
              <w:bottom w:val="single" w:color="auto" w:sz="4" w:space="0"/>
              <w:right w:val="single" w:color="auto" w:sz="4" w:space="0"/>
            </w:tcBorders>
            <w:shd w:val="clear" w:color="auto" w:fill="auto"/>
            <w:vAlign w:val="center"/>
          </w:tcPr>
          <w:p w14:paraId="01DD190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&gt;=100人</w:t>
            </w:r>
          </w:p>
        </w:tc>
        <w:tc>
          <w:tcPr>
            <w:tcW w:w="1120" w:type="dxa"/>
            <w:tcBorders>
              <w:top w:val="nil"/>
              <w:left w:val="nil"/>
              <w:bottom w:val="single" w:color="auto" w:sz="4" w:space="0"/>
              <w:right w:val="single" w:color="auto" w:sz="4" w:space="0"/>
            </w:tcBorders>
            <w:shd w:val="clear" w:color="auto" w:fill="auto"/>
            <w:vAlign w:val="center"/>
          </w:tcPr>
          <w:p w14:paraId="1A16A58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71D9AA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4671BB8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0" w:type="dxa"/>
            <w:tcBorders>
              <w:top w:val="nil"/>
              <w:left w:val="nil"/>
              <w:bottom w:val="single" w:color="auto" w:sz="4" w:space="0"/>
              <w:right w:val="single" w:color="auto" w:sz="4" w:space="0"/>
            </w:tcBorders>
            <w:shd w:val="clear" w:color="auto" w:fill="auto"/>
            <w:vAlign w:val="center"/>
          </w:tcPr>
          <w:p w14:paraId="1433A95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CF5630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32C7828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9656A13">
            <w:pPr>
              <w:widowControl/>
              <w:jc w:val="lef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shd w:val="clear" w:color="auto" w:fill="auto"/>
            <w:vAlign w:val="center"/>
          </w:tcPr>
          <w:p w14:paraId="62A3227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960" w:type="dxa"/>
            <w:tcBorders>
              <w:top w:val="nil"/>
              <w:left w:val="nil"/>
              <w:bottom w:val="single" w:color="auto" w:sz="4" w:space="0"/>
              <w:right w:val="single" w:color="auto" w:sz="4" w:space="0"/>
            </w:tcBorders>
            <w:shd w:val="clear" w:color="auto" w:fill="auto"/>
            <w:vAlign w:val="center"/>
          </w:tcPr>
          <w:p w14:paraId="276DCE41">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党日活动党员参与率</w:t>
            </w:r>
          </w:p>
        </w:tc>
        <w:tc>
          <w:tcPr>
            <w:tcW w:w="1160" w:type="dxa"/>
            <w:tcBorders>
              <w:top w:val="nil"/>
              <w:left w:val="nil"/>
              <w:bottom w:val="single" w:color="auto" w:sz="4" w:space="0"/>
              <w:right w:val="single" w:color="auto" w:sz="4" w:space="0"/>
            </w:tcBorders>
            <w:shd w:val="clear" w:color="auto" w:fill="auto"/>
            <w:vAlign w:val="center"/>
          </w:tcPr>
          <w:p w14:paraId="3A8E4EB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20" w:type="dxa"/>
            <w:tcBorders>
              <w:top w:val="nil"/>
              <w:left w:val="nil"/>
              <w:bottom w:val="single" w:color="auto" w:sz="4" w:space="0"/>
              <w:right w:val="single" w:color="auto" w:sz="4" w:space="0"/>
            </w:tcBorders>
            <w:shd w:val="clear" w:color="auto" w:fill="auto"/>
            <w:vAlign w:val="center"/>
          </w:tcPr>
          <w:p w14:paraId="006F41D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473D89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1EDB8BB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0" w:type="dxa"/>
            <w:tcBorders>
              <w:top w:val="nil"/>
              <w:left w:val="nil"/>
              <w:bottom w:val="single" w:color="auto" w:sz="4" w:space="0"/>
              <w:right w:val="single" w:color="auto" w:sz="4" w:space="0"/>
            </w:tcBorders>
            <w:shd w:val="clear" w:color="auto" w:fill="auto"/>
            <w:vAlign w:val="center"/>
          </w:tcPr>
          <w:p w14:paraId="678C749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2611DF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545E622A">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2AE6F079">
            <w:pPr>
              <w:widowControl/>
              <w:jc w:val="left"/>
              <w:rPr>
                <w:rFonts w:hint="eastAsia" w:ascii="宋体" w:hAnsi="宋体" w:cs="宋体"/>
                <w:color w:val="auto"/>
                <w:kern w:val="0"/>
                <w:sz w:val="18"/>
                <w:szCs w:val="18"/>
                <w:highlight w:val="none"/>
              </w:rPr>
            </w:pPr>
          </w:p>
        </w:tc>
        <w:tc>
          <w:tcPr>
            <w:tcW w:w="1120" w:type="dxa"/>
            <w:tcBorders>
              <w:top w:val="nil"/>
              <w:left w:val="nil"/>
              <w:bottom w:val="single" w:color="auto" w:sz="4" w:space="0"/>
              <w:right w:val="single" w:color="auto" w:sz="4" w:space="0"/>
            </w:tcBorders>
            <w:shd w:val="clear" w:color="auto" w:fill="auto"/>
            <w:vAlign w:val="center"/>
          </w:tcPr>
          <w:p w14:paraId="78A428B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960" w:type="dxa"/>
            <w:tcBorders>
              <w:top w:val="nil"/>
              <w:left w:val="nil"/>
              <w:bottom w:val="single" w:color="auto" w:sz="4" w:space="0"/>
              <w:right w:val="single" w:color="auto" w:sz="4" w:space="0"/>
            </w:tcBorders>
            <w:shd w:val="clear" w:color="auto" w:fill="auto"/>
            <w:vAlign w:val="center"/>
          </w:tcPr>
          <w:p w14:paraId="4CBB281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党日活动按时完成率</w:t>
            </w:r>
          </w:p>
        </w:tc>
        <w:tc>
          <w:tcPr>
            <w:tcW w:w="1160" w:type="dxa"/>
            <w:tcBorders>
              <w:top w:val="nil"/>
              <w:left w:val="nil"/>
              <w:bottom w:val="single" w:color="auto" w:sz="4" w:space="0"/>
              <w:right w:val="single" w:color="auto" w:sz="4" w:space="0"/>
            </w:tcBorders>
            <w:shd w:val="clear" w:color="auto" w:fill="auto"/>
            <w:vAlign w:val="center"/>
          </w:tcPr>
          <w:p w14:paraId="42FD969B">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120" w:type="dxa"/>
            <w:tcBorders>
              <w:top w:val="nil"/>
              <w:left w:val="nil"/>
              <w:bottom w:val="single" w:color="auto" w:sz="4" w:space="0"/>
              <w:right w:val="single" w:color="auto" w:sz="4" w:space="0"/>
            </w:tcBorders>
            <w:shd w:val="clear" w:color="auto" w:fill="auto"/>
            <w:vAlign w:val="center"/>
          </w:tcPr>
          <w:p w14:paraId="15877E25">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9FF100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1915E9E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8</w:t>
            </w:r>
          </w:p>
        </w:tc>
        <w:tc>
          <w:tcPr>
            <w:tcW w:w="1060" w:type="dxa"/>
            <w:tcBorders>
              <w:top w:val="nil"/>
              <w:left w:val="nil"/>
              <w:bottom w:val="single" w:color="auto" w:sz="4" w:space="0"/>
              <w:right w:val="single" w:color="auto" w:sz="4" w:space="0"/>
            </w:tcBorders>
            <w:shd w:val="clear" w:color="auto" w:fill="auto"/>
            <w:vAlign w:val="center"/>
          </w:tcPr>
          <w:p w14:paraId="78BB20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DCF4A3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26BEB3BE">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43E8C4B7">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53CF8A0E">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960" w:type="dxa"/>
            <w:tcBorders>
              <w:top w:val="nil"/>
              <w:left w:val="nil"/>
              <w:bottom w:val="single" w:color="auto" w:sz="4" w:space="0"/>
              <w:right w:val="single" w:color="auto" w:sz="4" w:space="0"/>
            </w:tcBorders>
            <w:shd w:val="clear" w:color="auto" w:fill="auto"/>
            <w:vAlign w:val="center"/>
          </w:tcPr>
          <w:p w14:paraId="5BF0124D">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人员社保保险费</w:t>
            </w:r>
          </w:p>
        </w:tc>
        <w:tc>
          <w:tcPr>
            <w:tcW w:w="1160" w:type="dxa"/>
            <w:tcBorders>
              <w:top w:val="nil"/>
              <w:left w:val="nil"/>
              <w:bottom w:val="single" w:color="auto" w:sz="4" w:space="0"/>
              <w:right w:val="single" w:color="auto" w:sz="4" w:space="0"/>
            </w:tcBorders>
            <w:shd w:val="clear" w:color="auto" w:fill="auto"/>
            <w:vAlign w:val="center"/>
          </w:tcPr>
          <w:p w14:paraId="23FAFE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&lt;=45.31万元</w:t>
            </w:r>
          </w:p>
        </w:tc>
        <w:tc>
          <w:tcPr>
            <w:tcW w:w="1120" w:type="dxa"/>
            <w:tcBorders>
              <w:top w:val="nil"/>
              <w:left w:val="nil"/>
              <w:bottom w:val="single" w:color="auto" w:sz="4" w:space="0"/>
              <w:right w:val="single" w:color="auto" w:sz="4" w:space="0"/>
            </w:tcBorders>
            <w:shd w:val="clear" w:color="auto" w:fill="auto"/>
            <w:vAlign w:val="center"/>
          </w:tcPr>
          <w:p w14:paraId="6EFA79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1A1ED52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BE34D5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0" w:type="dxa"/>
            <w:tcBorders>
              <w:top w:val="nil"/>
              <w:left w:val="nil"/>
              <w:bottom w:val="single" w:color="auto" w:sz="4" w:space="0"/>
              <w:right w:val="single" w:color="auto" w:sz="4" w:space="0"/>
            </w:tcBorders>
            <w:shd w:val="clear" w:color="auto" w:fill="auto"/>
            <w:vAlign w:val="center"/>
          </w:tcPr>
          <w:p w14:paraId="4A1B1A8F">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0CD6C7E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4CA84901">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D0251EB">
            <w:pPr>
              <w:widowControl/>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5D0D92AA">
            <w:pPr>
              <w:widowControl/>
              <w:jc w:val="left"/>
              <w:rPr>
                <w:rFonts w:hint="eastAsia" w:ascii="宋体" w:hAnsi="宋体" w:cs="宋体"/>
                <w:color w:val="auto"/>
                <w:kern w:val="0"/>
                <w:sz w:val="18"/>
                <w:szCs w:val="18"/>
                <w:highlight w:val="none"/>
              </w:rPr>
            </w:pPr>
          </w:p>
        </w:tc>
        <w:tc>
          <w:tcPr>
            <w:tcW w:w="1960" w:type="dxa"/>
            <w:tcBorders>
              <w:top w:val="nil"/>
              <w:left w:val="nil"/>
              <w:bottom w:val="single" w:color="auto" w:sz="4" w:space="0"/>
              <w:right w:val="single" w:color="auto" w:sz="4" w:space="0"/>
            </w:tcBorders>
            <w:shd w:val="clear" w:color="auto" w:fill="auto"/>
            <w:vAlign w:val="center"/>
          </w:tcPr>
          <w:p w14:paraId="6CC06BF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综合业务办公费</w:t>
            </w:r>
          </w:p>
        </w:tc>
        <w:tc>
          <w:tcPr>
            <w:tcW w:w="1160" w:type="dxa"/>
            <w:tcBorders>
              <w:top w:val="nil"/>
              <w:left w:val="nil"/>
              <w:bottom w:val="single" w:color="auto" w:sz="4" w:space="0"/>
              <w:right w:val="single" w:color="auto" w:sz="4" w:space="0"/>
            </w:tcBorders>
            <w:shd w:val="clear" w:color="auto" w:fill="auto"/>
            <w:vAlign w:val="center"/>
          </w:tcPr>
          <w:p w14:paraId="2CFB6F6D">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&lt;=8.22万元</w:t>
            </w:r>
          </w:p>
        </w:tc>
        <w:tc>
          <w:tcPr>
            <w:tcW w:w="1120" w:type="dxa"/>
            <w:tcBorders>
              <w:top w:val="nil"/>
              <w:left w:val="nil"/>
              <w:bottom w:val="single" w:color="auto" w:sz="4" w:space="0"/>
              <w:right w:val="single" w:color="auto" w:sz="4" w:space="0"/>
            </w:tcBorders>
            <w:shd w:val="clear" w:color="auto" w:fill="auto"/>
            <w:vAlign w:val="center"/>
          </w:tcPr>
          <w:p w14:paraId="44EE6A2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096B7E4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BD7A23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60" w:type="dxa"/>
            <w:tcBorders>
              <w:top w:val="nil"/>
              <w:left w:val="nil"/>
              <w:bottom w:val="single" w:color="auto" w:sz="4" w:space="0"/>
              <w:right w:val="single" w:color="auto" w:sz="4" w:space="0"/>
            </w:tcBorders>
            <w:shd w:val="clear" w:color="auto" w:fill="auto"/>
            <w:vAlign w:val="center"/>
          </w:tcPr>
          <w:p w14:paraId="1A77C61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FF7489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原始凭证</w:t>
            </w:r>
          </w:p>
        </w:tc>
      </w:tr>
      <w:tr w14:paraId="621CFF57">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6F05934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43F0554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960" w:type="dxa"/>
            <w:tcBorders>
              <w:top w:val="nil"/>
              <w:left w:val="nil"/>
              <w:bottom w:val="single" w:color="auto" w:sz="4" w:space="0"/>
              <w:right w:val="single" w:color="auto" w:sz="4" w:space="0"/>
            </w:tcBorders>
            <w:shd w:val="clear" w:color="auto" w:fill="auto"/>
            <w:vAlign w:val="center"/>
          </w:tcPr>
          <w:p w14:paraId="76034A4B">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加强基层组织建设助于提升服务群众能力</w:t>
            </w:r>
          </w:p>
        </w:tc>
        <w:tc>
          <w:tcPr>
            <w:tcW w:w="1160" w:type="dxa"/>
            <w:tcBorders>
              <w:top w:val="nil"/>
              <w:left w:val="nil"/>
              <w:bottom w:val="single" w:color="auto" w:sz="4" w:space="0"/>
              <w:right w:val="single" w:color="auto" w:sz="4" w:space="0"/>
            </w:tcBorders>
            <w:shd w:val="clear" w:color="auto" w:fill="auto"/>
            <w:vAlign w:val="center"/>
          </w:tcPr>
          <w:p w14:paraId="77461B79">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显著提高</w:t>
            </w:r>
          </w:p>
        </w:tc>
        <w:tc>
          <w:tcPr>
            <w:tcW w:w="1120" w:type="dxa"/>
            <w:tcBorders>
              <w:top w:val="nil"/>
              <w:left w:val="nil"/>
              <w:bottom w:val="single" w:color="auto" w:sz="4" w:space="0"/>
              <w:right w:val="single" w:color="auto" w:sz="4" w:space="0"/>
            </w:tcBorders>
            <w:shd w:val="clear" w:color="auto" w:fill="auto"/>
            <w:vAlign w:val="center"/>
          </w:tcPr>
          <w:p w14:paraId="5798F77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2259F8C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70A9C9C0">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60" w:type="dxa"/>
            <w:tcBorders>
              <w:top w:val="nil"/>
              <w:left w:val="nil"/>
              <w:bottom w:val="single" w:color="auto" w:sz="4" w:space="0"/>
              <w:right w:val="single" w:color="auto" w:sz="4" w:space="0"/>
            </w:tcBorders>
            <w:shd w:val="clear" w:color="auto" w:fill="auto"/>
            <w:vAlign w:val="center"/>
          </w:tcPr>
          <w:p w14:paraId="3CADB453">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6EEBAB71">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14:paraId="16FDD095">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0D7C9F06">
            <w:pPr>
              <w:widowControl/>
              <w:jc w:val="left"/>
              <w:rPr>
                <w:rFonts w:hint="eastAsia" w:ascii="宋体" w:hAnsi="宋体" w:cs="宋体"/>
                <w:color w:val="auto"/>
                <w:kern w:val="0"/>
                <w:sz w:val="18"/>
                <w:szCs w:val="18"/>
                <w:highlight w:val="none"/>
              </w:rPr>
            </w:pPr>
          </w:p>
        </w:tc>
        <w:tc>
          <w:tcPr>
            <w:tcW w:w="1120" w:type="dxa"/>
            <w:vMerge w:val="continue"/>
            <w:tcBorders>
              <w:top w:val="nil"/>
              <w:left w:val="single" w:color="auto" w:sz="4" w:space="0"/>
              <w:bottom w:val="single" w:color="auto" w:sz="4" w:space="0"/>
              <w:right w:val="single" w:color="auto" w:sz="4" w:space="0"/>
            </w:tcBorders>
            <w:vAlign w:val="center"/>
          </w:tcPr>
          <w:p w14:paraId="00ED6AAC">
            <w:pPr>
              <w:widowControl/>
              <w:jc w:val="left"/>
              <w:rPr>
                <w:rFonts w:hint="eastAsia" w:ascii="宋体" w:hAnsi="宋体" w:cs="宋体"/>
                <w:color w:val="auto"/>
                <w:kern w:val="0"/>
                <w:sz w:val="18"/>
                <w:szCs w:val="18"/>
                <w:highlight w:val="none"/>
              </w:rPr>
            </w:pPr>
          </w:p>
        </w:tc>
        <w:tc>
          <w:tcPr>
            <w:tcW w:w="1960" w:type="dxa"/>
            <w:tcBorders>
              <w:top w:val="nil"/>
              <w:left w:val="nil"/>
              <w:bottom w:val="single" w:color="auto" w:sz="4" w:space="0"/>
              <w:right w:val="single" w:color="auto" w:sz="4" w:space="0"/>
            </w:tcBorders>
            <w:shd w:val="clear" w:color="auto" w:fill="auto"/>
            <w:vAlign w:val="center"/>
          </w:tcPr>
          <w:p w14:paraId="2F21F285">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提升办公人员工作效率</w:t>
            </w:r>
          </w:p>
        </w:tc>
        <w:tc>
          <w:tcPr>
            <w:tcW w:w="1160" w:type="dxa"/>
            <w:tcBorders>
              <w:top w:val="nil"/>
              <w:left w:val="nil"/>
              <w:bottom w:val="single" w:color="auto" w:sz="4" w:space="0"/>
              <w:right w:val="single" w:color="auto" w:sz="4" w:space="0"/>
            </w:tcBorders>
            <w:shd w:val="clear" w:color="auto" w:fill="auto"/>
            <w:vAlign w:val="center"/>
          </w:tcPr>
          <w:p w14:paraId="4461AE56">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作用明显</w:t>
            </w:r>
          </w:p>
        </w:tc>
        <w:tc>
          <w:tcPr>
            <w:tcW w:w="1120" w:type="dxa"/>
            <w:tcBorders>
              <w:top w:val="nil"/>
              <w:left w:val="nil"/>
              <w:bottom w:val="single" w:color="auto" w:sz="4" w:space="0"/>
              <w:right w:val="single" w:color="auto" w:sz="4" w:space="0"/>
            </w:tcBorders>
            <w:shd w:val="clear" w:color="auto" w:fill="auto"/>
            <w:vAlign w:val="center"/>
          </w:tcPr>
          <w:p w14:paraId="7269EC4C">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840" w:type="dxa"/>
            <w:tcBorders>
              <w:top w:val="nil"/>
              <w:left w:val="nil"/>
              <w:bottom w:val="single" w:color="auto" w:sz="4" w:space="0"/>
              <w:right w:val="single" w:color="auto" w:sz="4" w:space="0"/>
            </w:tcBorders>
            <w:shd w:val="clear" w:color="auto" w:fill="auto"/>
            <w:vAlign w:val="center"/>
          </w:tcPr>
          <w:p w14:paraId="649B1A0A">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w:t>
            </w:r>
          </w:p>
        </w:tc>
        <w:tc>
          <w:tcPr>
            <w:tcW w:w="840" w:type="dxa"/>
            <w:tcBorders>
              <w:top w:val="nil"/>
              <w:left w:val="nil"/>
              <w:bottom w:val="single" w:color="auto" w:sz="4" w:space="0"/>
              <w:right w:val="single" w:color="auto" w:sz="4" w:space="0"/>
            </w:tcBorders>
            <w:shd w:val="clear" w:color="auto" w:fill="auto"/>
            <w:vAlign w:val="center"/>
          </w:tcPr>
          <w:p w14:paraId="2D42EA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60" w:type="dxa"/>
            <w:tcBorders>
              <w:top w:val="nil"/>
              <w:left w:val="nil"/>
              <w:bottom w:val="single" w:color="auto" w:sz="4" w:space="0"/>
              <w:right w:val="single" w:color="auto" w:sz="4" w:space="0"/>
            </w:tcBorders>
            <w:shd w:val="clear" w:color="auto" w:fill="auto"/>
            <w:vAlign w:val="center"/>
          </w:tcPr>
          <w:p w14:paraId="7B24FD58">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55180ED4">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14:paraId="26BDC932">
      <w:pPr>
        <w:jc w:val="center"/>
        <w:rPr>
          <w:rFonts w:hint="eastAsia" w:ascii="宋体" w:hAnsi="宋体"/>
          <w:color w:val="auto"/>
          <w:sz w:val="18"/>
          <w:szCs w:val="18"/>
          <w:highlight w:val="none"/>
        </w:rPr>
      </w:pPr>
    </w:p>
    <w:p w14:paraId="669799EC">
      <w:pPr>
        <w:widowControl/>
        <w:spacing w:line="560" w:lineRule="exact"/>
        <w:ind w:firstLine="630" w:firstLineChars="196"/>
        <w:jc w:val="left"/>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425" w:num="1"/>
          <w:docGrid w:type="lines" w:linePitch="312" w:charSpace="0"/>
        </w:sectPr>
      </w:pPr>
    </w:p>
    <w:p w14:paraId="204DCC15">
      <w:pPr>
        <w:widowControl/>
        <w:spacing w:line="520" w:lineRule="exact"/>
        <w:ind w:firstLine="630" w:firstLineChars="196"/>
        <w:jc w:val="left"/>
        <w:rPr>
          <w:rFonts w:hint="eastAsia" w:ascii="楷体_GB2312" w:hAnsi="楷体_GB2312" w:eastAsia="楷体_GB2312" w:cs="楷体_GB2312"/>
          <w:b/>
          <w:color w:val="auto"/>
          <w:kern w:val="0"/>
          <w:sz w:val="32"/>
          <w:szCs w:val="32"/>
          <w:highlight w:val="none"/>
        </w:rPr>
      </w:pPr>
      <w:r>
        <w:rPr>
          <w:rFonts w:hint="eastAsia" w:ascii="楷体_GB2312" w:hAnsi="楷体_GB2312" w:eastAsia="楷体_GB2312" w:cs="宋体"/>
          <w:b/>
          <w:color w:val="auto"/>
          <w:kern w:val="0"/>
          <w:sz w:val="32"/>
          <w:szCs w:val="32"/>
          <w:highlight w:val="none"/>
        </w:rPr>
        <w:t>（五）其他需说明的事项</w:t>
      </w:r>
    </w:p>
    <w:p w14:paraId="7ACEF919">
      <w:pPr>
        <w:widowControl/>
        <w:spacing w:line="520" w:lineRule="exact"/>
        <w:ind w:firstLine="640" w:firstLineChars="200"/>
        <w:jc w:val="lef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1.本次未公开项目支出绩效目标表共有3个，其中：上级转移支付项目3个，涉及预算金额</w:t>
      </w:r>
      <w:r>
        <w:rPr>
          <w:rFonts w:ascii="仿宋_GB2312" w:hAnsi="宋体" w:eastAsia="仿宋_GB2312" w:cs="宋体"/>
          <w:color w:val="auto"/>
          <w:kern w:val="0"/>
          <w:sz w:val="32"/>
          <w:szCs w:val="32"/>
          <w:highlight w:val="none"/>
        </w:rPr>
        <w:t>7.16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绩效目标表完全不予公开。</w:t>
      </w:r>
    </w:p>
    <w:p w14:paraId="123C2262">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 名词解释</w:t>
      </w:r>
    </w:p>
    <w:p w14:paraId="27FFBCC8">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14:paraId="18F9FA7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二、一般公共预算：</w:t>
      </w:r>
      <w:r>
        <w:rPr>
          <w:rFonts w:hint="eastAsia" w:ascii="仿宋_GB2312" w:eastAsia="仿宋_GB2312"/>
          <w:color w:val="auto"/>
          <w:sz w:val="32"/>
          <w:szCs w:val="32"/>
          <w:highlight w:val="none"/>
        </w:rPr>
        <w:t>包括公共财政拨款（补助）资金、专项收入。</w:t>
      </w:r>
    </w:p>
    <w:p w14:paraId="490A1E04">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14:paraId="242E4C2F">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四、其他资金：</w:t>
      </w:r>
      <w:r>
        <w:rPr>
          <w:rFonts w:hint="eastAsia" w:ascii="仿宋_GB2312" w:eastAsia="仿宋_GB2312"/>
          <w:color w:val="auto"/>
          <w:sz w:val="32"/>
          <w:szCs w:val="32"/>
          <w:highlight w:val="none"/>
        </w:rPr>
        <w:t>包括事业收入、事业经营收入、其他收入等。</w:t>
      </w:r>
    </w:p>
    <w:p w14:paraId="1F2D5A8D">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14:paraId="29F7A4E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六、项目支出：</w:t>
      </w:r>
      <w:r>
        <w:rPr>
          <w:rFonts w:hint="eastAsia" w:ascii="仿宋_GB2312" w:eastAsia="仿宋_GB2312"/>
          <w:color w:val="auto"/>
          <w:sz w:val="32"/>
          <w:szCs w:val="32"/>
          <w:highlight w:val="none"/>
        </w:rPr>
        <w:t>部门（单位）支出预算的组成部分，是各部门（单位）为完成其特定的行政任务或事业发展目标，在基本支出预算之外编制的年度项目支出计划。</w:t>
      </w:r>
    </w:p>
    <w:p w14:paraId="1C7DBE95">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七、“三公”经费：</w:t>
      </w:r>
      <w:r>
        <w:rPr>
          <w:rFonts w:hint="eastAsia" w:ascii="仿宋_GB2312" w:eastAsia="仿宋_GB2312"/>
          <w:color w:val="auto"/>
          <w:sz w:val="32"/>
          <w:szCs w:val="32"/>
          <w:highlight w:val="none"/>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1F05285B">
      <w:pPr>
        <w:spacing w:line="520" w:lineRule="exact"/>
        <w:ind w:firstLine="642"/>
        <w:rPr>
          <w:rFonts w:ascii="楷体_GB2312" w:eastAsia="楷体_GB2312"/>
          <w:b/>
          <w:color w:val="auto"/>
          <w:sz w:val="32"/>
          <w:szCs w:val="32"/>
          <w:highlight w:val="none"/>
        </w:rPr>
      </w:pPr>
      <w:r>
        <w:rPr>
          <w:rFonts w:hint="eastAsia" w:ascii="楷体_GB2312" w:hAnsi="楷体_GB2312" w:eastAsia="楷体_GB2312"/>
          <w:b/>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23E9F6D0">
      <w:pPr>
        <w:widowControl/>
        <w:spacing w:line="520" w:lineRule="exact"/>
        <w:jc w:val="left"/>
        <w:rPr>
          <w:rFonts w:hint="eastAsia" w:ascii="仿宋_GB2312" w:hAnsi="宋体" w:eastAsia="仿宋_GB2312" w:cs="宋体"/>
          <w:color w:val="auto"/>
          <w:kern w:val="0"/>
          <w:sz w:val="32"/>
          <w:szCs w:val="32"/>
          <w:highlight w:val="none"/>
        </w:rPr>
      </w:pPr>
    </w:p>
    <w:p w14:paraId="61AE558A">
      <w:pPr>
        <w:widowControl/>
        <w:spacing w:line="520" w:lineRule="exact"/>
        <w:jc w:val="left"/>
        <w:rPr>
          <w:rFonts w:hint="eastAsia" w:ascii="仿宋_GB2312" w:hAnsi="宋体" w:eastAsia="仿宋_GB2312" w:cs="宋体"/>
          <w:color w:val="auto"/>
          <w:kern w:val="0"/>
          <w:sz w:val="32"/>
          <w:szCs w:val="32"/>
          <w:highlight w:val="none"/>
        </w:rPr>
      </w:pPr>
    </w:p>
    <w:p w14:paraId="78147003">
      <w:pPr>
        <w:widowControl/>
        <w:spacing w:line="520" w:lineRule="exact"/>
        <w:jc w:val="left"/>
        <w:rPr>
          <w:rFonts w:hint="eastAsia" w:ascii="仿宋_GB2312" w:hAnsi="宋体" w:eastAsia="仿宋_GB2312" w:cs="宋体"/>
          <w:color w:val="auto"/>
          <w:kern w:val="0"/>
          <w:sz w:val="32"/>
          <w:szCs w:val="32"/>
          <w:highlight w:val="none"/>
        </w:rPr>
      </w:pPr>
    </w:p>
    <w:p w14:paraId="431A1DF9">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托克逊县托克逊镇人民政府</w:t>
      </w:r>
    </w:p>
    <w:p w14:paraId="5BFCAF19">
      <w:pPr>
        <w:widowControl/>
        <w:spacing w:line="520" w:lineRule="exact"/>
        <w:jc w:val="right"/>
        <w:rPr>
          <w:rFonts w:hint="eastAsia"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2024年02月04日</w:t>
      </w:r>
    </w:p>
    <w:p w14:paraId="07D64387">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BAEEF">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313024E">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BA236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1EEC1E47">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A2D42">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20719F6">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0D6C49">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6EFFDCFF">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8F474">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0C56E959">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92008"/>
    <w:rsid w:val="0011518D"/>
    <w:rsid w:val="00370D69"/>
    <w:rsid w:val="00416B1A"/>
    <w:rsid w:val="00432D94"/>
    <w:rsid w:val="004D346E"/>
    <w:rsid w:val="005C70C1"/>
    <w:rsid w:val="0063408D"/>
    <w:rsid w:val="00705CF5"/>
    <w:rsid w:val="00796643"/>
    <w:rsid w:val="008737E6"/>
    <w:rsid w:val="0094186A"/>
    <w:rsid w:val="00990E10"/>
    <w:rsid w:val="009B0589"/>
    <w:rsid w:val="00A14A9F"/>
    <w:rsid w:val="00A36A0A"/>
    <w:rsid w:val="00A544AF"/>
    <w:rsid w:val="00AC489A"/>
    <w:rsid w:val="00C12437"/>
    <w:rsid w:val="00C40487"/>
    <w:rsid w:val="00D6095D"/>
    <w:rsid w:val="05A461E6"/>
    <w:rsid w:val="19957528"/>
    <w:rsid w:val="1C2B7E3A"/>
    <w:rsid w:val="309D614E"/>
    <w:rsid w:val="3DDC7F8B"/>
    <w:rsid w:val="4295007F"/>
    <w:rsid w:val="51B651CF"/>
    <w:rsid w:val="5D745B09"/>
    <w:rsid w:val="5E5F1FD8"/>
    <w:rsid w:val="653A224A"/>
    <w:rsid w:val="65EF73E6"/>
    <w:rsid w:val="6E3B256F"/>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1830</Words>
  <Characters>2046</Characters>
  <Lines>156</Lines>
  <Paragraphs>44</Paragraphs>
  <TotalTime>3</TotalTime>
  <ScaleCrop>false</ScaleCrop>
  <LinksUpToDate>false</LinksUpToDate>
  <CharactersWithSpaces>2104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2025-10-09T04:31:01Z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4B9C641BB52C42E4971EDFAC824B7D71_13</vt:lpwstr>
  </property>
  <property fmtid="{D5CDD505-2E9C-101B-9397-08002B2CF9AE}" pid="4" name="KSOTemplateDocerSaveRecord">
    <vt:lpwstr>eyJoZGlkIjoiMTcwMGY5N2M4YzI3ODdkZTMzOGFhZTcwMTk4MTdlMjAiLCJ1c2VySWQiOiI0OTQ1NzM3OTEifQ==</vt:lpwstr>
  </property>
</Properties>
</file>